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481"/>
        <w:gridCol w:w="4874"/>
      </w:tblGrid>
      <w:tr w:rsidR="00F277A9" w:rsidRPr="00F277A9" w:rsidTr="00202FDB">
        <w:tc>
          <w:tcPr>
            <w:tcW w:w="4481" w:type="dxa"/>
          </w:tcPr>
          <w:p w:rsidR="00F277A9" w:rsidRPr="00F277A9" w:rsidRDefault="00F277A9" w:rsidP="00F2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bookmarkStart w:id="0" w:name="OLE_LINK24"/>
            <w:bookmarkStart w:id="1" w:name="OLE_LINK25"/>
          </w:p>
          <w:p w:rsidR="00F277A9" w:rsidRPr="00F277A9" w:rsidRDefault="00F277A9" w:rsidP="00F2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277A9" w:rsidRPr="00F277A9" w:rsidRDefault="00F277A9" w:rsidP="00F2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277A9" w:rsidRPr="00F277A9" w:rsidRDefault="00F277A9" w:rsidP="00F2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77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Официальный бланк заказчика </w:t>
            </w:r>
          </w:p>
          <w:p w:rsidR="00F277A9" w:rsidRPr="00F277A9" w:rsidRDefault="00F277A9" w:rsidP="00F2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77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целевого приема</w:t>
            </w:r>
          </w:p>
        </w:tc>
        <w:tc>
          <w:tcPr>
            <w:tcW w:w="4874" w:type="dxa"/>
          </w:tcPr>
          <w:p w:rsidR="00F277A9" w:rsidRPr="00F277A9" w:rsidRDefault="00F277A9" w:rsidP="00F2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Ректору Российской академии</w:t>
            </w:r>
          </w:p>
          <w:p w:rsidR="00F277A9" w:rsidRPr="00F277A9" w:rsidRDefault="00F277A9" w:rsidP="00F2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народного хозяйства и государственной службы при </w:t>
            </w:r>
            <w:proofErr w:type="spellStart"/>
            <w:r w:rsidRPr="00F2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</w:t>
            </w:r>
            <w:proofErr w:type="spellEnd"/>
            <w:r w:rsidR="00B8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енте</w:t>
            </w:r>
            <w:proofErr w:type="spellEnd"/>
            <w:r w:rsidRPr="00F2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</w:t>
            </w:r>
          </w:p>
          <w:p w:rsidR="00F277A9" w:rsidRPr="00F277A9" w:rsidRDefault="00F277A9" w:rsidP="00F2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:rsidR="00F277A9" w:rsidRPr="00F277A9" w:rsidRDefault="00F277A9" w:rsidP="00F2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Pr="00F2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  <w:proofErr w:type="spellEnd"/>
          </w:p>
          <w:p w:rsidR="00F277A9" w:rsidRPr="00F277A9" w:rsidRDefault="00F277A9" w:rsidP="00F2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F277A9" w:rsidRPr="00F277A9" w:rsidRDefault="00F277A9" w:rsidP="00F2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119571, г. Москва, пр-т Вернадского, 82</w:t>
            </w:r>
          </w:p>
        </w:tc>
      </w:tr>
      <w:bookmarkEnd w:id="0"/>
      <w:bookmarkEnd w:id="1"/>
    </w:tbl>
    <w:p w:rsidR="00F277A9" w:rsidRPr="00F277A9" w:rsidRDefault="00F277A9" w:rsidP="00F27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7A9" w:rsidRPr="00F277A9" w:rsidRDefault="00F277A9" w:rsidP="00F27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7A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Владимир Александрович!</w:t>
      </w:r>
    </w:p>
    <w:p w:rsidR="00F277A9" w:rsidRPr="00F277A9" w:rsidRDefault="00F277A9" w:rsidP="00F27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7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277A9" w:rsidRPr="00F277A9" w:rsidRDefault="00F277A9" w:rsidP="00F2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77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___________________________________________________________________</w:t>
      </w:r>
    </w:p>
    <w:p w:rsidR="00F277A9" w:rsidRPr="00F277A9" w:rsidRDefault="00F277A9" w:rsidP="00F277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77A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(официальное) наименование заказчика целевого приема)</w:t>
      </w:r>
    </w:p>
    <w:p w:rsidR="00F277A9" w:rsidRPr="00F277A9" w:rsidRDefault="00F277A9" w:rsidP="00F27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рассмотреть возможность заключения договора о целевом приеме </w:t>
      </w:r>
      <w:r w:rsidR="00B8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обучения </w:t>
      </w:r>
      <w:r w:rsidRPr="00F27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РАНХиГС в 20___/___ учебном </w:t>
      </w:r>
      <w:r w:rsidR="0000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</w:t>
      </w:r>
      <w:r w:rsidRPr="00F277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следующим списком:</w:t>
      </w:r>
    </w:p>
    <w:p w:rsidR="00F277A9" w:rsidRPr="00F277A9" w:rsidRDefault="00F277A9" w:rsidP="00F27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096"/>
        <w:gridCol w:w="1275"/>
        <w:gridCol w:w="1560"/>
      </w:tblGrid>
      <w:tr w:rsidR="00F277A9" w:rsidRPr="00F277A9" w:rsidTr="00133C53">
        <w:tc>
          <w:tcPr>
            <w:tcW w:w="675" w:type="dxa"/>
          </w:tcPr>
          <w:p w:rsidR="00F277A9" w:rsidRPr="00F277A9" w:rsidRDefault="00F277A9" w:rsidP="00F2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7A9" w:rsidRPr="00F277A9" w:rsidRDefault="00F277A9" w:rsidP="00F2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096" w:type="dxa"/>
            <w:tcBorders>
              <w:right w:val="single" w:sz="4" w:space="0" w:color="auto"/>
            </w:tcBorders>
            <w:vAlign w:val="center"/>
          </w:tcPr>
          <w:p w:rsidR="00F277A9" w:rsidRPr="00F277A9" w:rsidRDefault="00F277A9" w:rsidP="00F2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и наименование </w:t>
            </w:r>
          </w:p>
          <w:p w:rsidR="00F277A9" w:rsidRPr="00F277A9" w:rsidRDefault="00F277A9" w:rsidP="00F2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подготовки/</w:t>
            </w:r>
          </w:p>
          <w:p w:rsidR="00F277A9" w:rsidRPr="00F277A9" w:rsidRDefault="00F277A9" w:rsidP="00F2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27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F2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пециальности</w:t>
            </w:r>
            <w:proofErr w:type="spellEnd"/>
            <w:r w:rsidRPr="00F2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образовательной программы /совокупности образовательных программ</w:t>
            </w:r>
            <w:r w:rsidRPr="00F277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customMarkFollows="1" w:id="1"/>
              <w:sym w:font="Symbol" w:char="F02A"/>
            </w:r>
          </w:p>
          <w:p w:rsidR="00F277A9" w:rsidRPr="001B7AB5" w:rsidRDefault="00F277A9" w:rsidP="00F2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B7A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(в соответствии с Правилами приема)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F277A9" w:rsidRPr="00F277A9" w:rsidRDefault="00F277A9" w:rsidP="00F2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7A9" w:rsidRPr="00F277A9" w:rsidRDefault="00F277A9" w:rsidP="00F2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  <w:p w:rsidR="00F277A9" w:rsidRPr="00F277A9" w:rsidRDefault="00F277A9" w:rsidP="00F2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F277A9" w:rsidRPr="00F277A9" w:rsidRDefault="00F277A9" w:rsidP="00F2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граждан, подготовку которых необходимо осуществить </w:t>
            </w:r>
          </w:p>
        </w:tc>
      </w:tr>
      <w:tr w:rsidR="00F277A9" w:rsidRPr="00F277A9" w:rsidTr="00133C53">
        <w:trPr>
          <w:trHeight w:val="208"/>
        </w:trPr>
        <w:tc>
          <w:tcPr>
            <w:tcW w:w="675" w:type="dxa"/>
            <w:tcBorders>
              <w:bottom w:val="single" w:sz="4" w:space="0" w:color="auto"/>
            </w:tcBorders>
          </w:tcPr>
          <w:p w:rsidR="00F277A9" w:rsidRPr="00F277A9" w:rsidRDefault="00F277A9" w:rsidP="00F277A9">
            <w:pPr>
              <w:spacing w:after="0" w:line="240" w:lineRule="auto"/>
              <w:ind w:hanging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7A9" w:rsidRPr="00F277A9" w:rsidRDefault="00F277A9" w:rsidP="00F2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77A9" w:rsidRPr="00F277A9" w:rsidRDefault="00F277A9" w:rsidP="00F2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bookmarkStart w:id="2" w:name="_GoBack"/>
            <w:bookmarkEnd w:id="2"/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277A9" w:rsidRPr="00F277A9" w:rsidRDefault="00F277A9" w:rsidP="00F2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277A9" w:rsidRPr="00F277A9" w:rsidTr="00133C53">
        <w:trPr>
          <w:trHeight w:val="21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277A9" w:rsidRPr="00F277A9" w:rsidRDefault="00F277A9" w:rsidP="00F277A9">
            <w:pPr>
              <w:spacing w:after="0" w:line="240" w:lineRule="auto"/>
              <w:ind w:left="-108" w:right="-91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2…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A9" w:rsidRPr="00F277A9" w:rsidRDefault="00F277A9" w:rsidP="00F277A9">
            <w:pPr>
              <w:spacing w:after="0" w:line="240" w:lineRule="auto"/>
              <w:ind w:left="-108" w:right="-91" w:firstLine="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7A9" w:rsidRPr="00F277A9" w:rsidRDefault="00F277A9" w:rsidP="00F277A9">
            <w:pPr>
              <w:spacing w:after="0" w:line="240" w:lineRule="auto"/>
              <w:ind w:left="-108" w:right="-91" w:firstLine="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7A9" w:rsidRPr="00F277A9" w:rsidRDefault="00F277A9" w:rsidP="00F2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7810E5" w:rsidRDefault="007810E5" w:rsidP="00F27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7A9" w:rsidRPr="00F277A9" w:rsidRDefault="00F277A9" w:rsidP="0078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7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Направлениями деятельности заказчика целевого при</w:t>
      </w:r>
      <w:r w:rsidR="007810E5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 являются __________________</w:t>
      </w:r>
      <w:r w:rsidRPr="00F277A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277A9" w:rsidRPr="00F277A9" w:rsidRDefault="00F277A9" w:rsidP="0078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7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7810E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F277A9" w:rsidRPr="00F277A9" w:rsidRDefault="00F277A9" w:rsidP="0078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7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7810E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F277A9" w:rsidRPr="00F277A9" w:rsidRDefault="00F277A9" w:rsidP="0078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7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7810E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F277A9" w:rsidRPr="00F277A9" w:rsidRDefault="00F277A9" w:rsidP="0078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7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7810E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277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52C9" w:rsidRDefault="008C52C9" w:rsidP="008C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необходимости целевого приема: _____________________________________</w:t>
      </w:r>
    </w:p>
    <w:p w:rsidR="008C52C9" w:rsidRDefault="008C52C9" w:rsidP="008C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:rsidR="00F277A9" w:rsidRPr="00F277A9" w:rsidRDefault="00F277A9" w:rsidP="00F27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7A9" w:rsidRPr="00F277A9" w:rsidRDefault="00F277A9" w:rsidP="00F27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7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заказчик целевого приема является _____________________________</w:t>
      </w:r>
    </w:p>
    <w:p w:rsidR="00F277A9" w:rsidRPr="00F277A9" w:rsidRDefault="00F277A9" w:rsidP="00F27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7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___________________________________________________________________________.</w:t>
      </w:r>
    </w:p>
    <w:p w:rsidR="00F277A9" w:rsidRPr="00F277A9" w:rsidRDefault="00F277A9" w:rsidP="00F277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77A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(указывается категория заказчика целевого приема в соответствии с частью 3 статьи 56 </w:t>
      </w:r>
      <w:r w:rsidRPr="00F277A9">
        <w:rPr>
          <w:rFonts w:ascii="Times New Roman" w:eastAsia="Calibri" w:hAnsi="Times New Roman" w:cs="Times New Roman"/>
          <w:i/>
          <w:sz w:val="20"/>
          <w:szCs w:val="20"/>
        </w:rPr>
        <w:t xml:space="preserve">Федерального закона от 29 декабря 2012 г. № 273-ФЗ «Об образовании в Российской Федерации» (федеральный государственный орган, орган государственной власти субъекта Российской Федерации, орган местного самоуправления, государственное (муниципальное) учреждение, унитарное предприятие, государственная корпорация, государственная компания или хозяйственное общество, в уставном капитале которого присутствует доля Российской Федерации, субъекта Российской Федерации или муниципального образования). </w:t>
      </w:r>
    </w:p>
    <w:p w:rsidR="00F277A9" w:rsidRPr="00F277A9" w:rsidRDefault="00F277A9" w:rsidP="00F277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bookmarkStart w:id="3" w:name="OLE_LINK63"/>
      <w:bookmarkStart w:id="4" w:name="OLE_LINK64"/>
    </w:p>
    <w:p w:rsidR="00F277A9" w:rsidRPr="00F277A9" w:rsidRDefault="00F277A9" w:rsidP="00F277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bookmarkStart w:id="5" w:name="OLE_LINK61"/>
      <w:bookmarkStart w:id="6" w:name="OLE_LINK62"/>
      <w:r w:rsidRPr="00F277A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                                          _____________________                        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7"/>
        <w:gridCol w:w="2772"/>
        <w:gridCol w:w="3286"/>
      </w:tblGrid>
      <w:tr w:rsidR="00F277A9" w:rsidRPr="00F277A9" w:rsidTr="00133C5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277A9" w:rsidRPr="00F277A9" w:rsidRDefault="00F277A9" w:rsidP="00F277A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77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77A9" w:rsidRPr="00F277A9" w:rsidRDefault="00F277A9" w:rsidP="00F277A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77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F277A9" w:rsidRPr="00F277A9" w:rsidRDefault="00F277A9" w:rsidP="00F277A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77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(И.О. Фамилия)</w:t>
            </w:r>
          </w:p>
        </w:tc>
      </w:tr>
    </w:tbl>
    <w:p w:rsidR="00202FDB" w:rsidRDefault="00202FDB" w:rsidP="00F277A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02FDB" w:rsidRDefault="00202FDB" w:rsidP="00F277A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02FDB" w:rsidRDefault="00202FDB" w:rsidP="00F277A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277A9" w:rsidRPr="00F277A9" w:rsidRDefault="00F277A9" w:rsidP="00F277A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77A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Исполнитель:</w:t>
      </w:r>
    </w:p>
    <w:p w:rsidR="00F277A9" w:rsidRDefault="00F277A9" w:rsidP="00F277A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77A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Контактный телефон:</w:t>
      </w:r>
      <w:bookmarkEnd w:id="3"/>
      <w:bookmarkEnd w:id="4"/>
      <w:bookmarkEnd w:id="5"/>
      <w:bookmarkEnd w:id="6"/>
    </w:p>
    <w:p w:rsidR="00691545" w:rsidRPr="00691545" w:rsidRDefault="00691545" w:rsidP="00F277A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Email:</w:t>
      </w:r>
    </w:p>
    <w:sectPr w:rsidR="00691545" w:rsidRPr="00691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946" w:rsidRDefault="00462946" w:rsidP="00F277A9">
      <w:pPr>
        <w:spacing w:after="0" w:line="240" w:lineRule="auto"/>
      </w:pPr>
      <w:r>
        <w:separator/>
      </w:r>
    </w:p>
  </w:endnote>
  <w:endnote w:type="continuationSeparator" w:id="0">
    <w:p w:rsidR="00462946" w:rsidRDefault="00462946" w:rsidP="00F27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946" w:rsidRDefault="00462946" w:rsidP="00F277A9">
      <w:pPr>
        <w:spacing w:after="0" w:line="240" w:lineRule="auto"/>
      </w:pPr>
      <w:r>
        <w:separator/>
      </w:r>
    </w:p>
  </w:footnote>
  <w:footnote w:type="continuationSeparator" w:id="0">
    <w:p w:rsidR="00462946" w:rsidRDefault="00462946" w:rsidP="00F277A9">
      <w:pPr>
        <w:spacing w:after="0" w:line="240" w:lineRule="auto"/>
      </w:pPr>
      <w:r>
        <w:continuationSeparator/>
      </w:r>
    </w:p>
  </w:footnote>
  <w:footnote w:id="1">
    <w:p w:rsidR="00F277A9" w:rsidRPr="0096077B" w:rsidRDefault="00F277A9" w:rsidP="00F277A9">
      <w:pPr>
        <w:pStyle w:val="a4"/>
        <w:jc w:val="both"/>
        <w:rPr>
          <w:rFonts w:ascii="Times New Roman" w:hAnsi="Times New Roman"/>
        </w:rPr>
      </w:pPr>
      <w:r w:rsidRPr="0096077B">
        <w:rPr>
          <w:rStyle w:val="a6"/>
          <w:rFonts w:ascii="Times New Roman" w:hAnsi="Times New Roman"/>
        </w:rPr>
        <w:sym w:font="Symbol" w:char="F02A"/>
      </w:r>
      <w:r w:rsidRPr="0096077B">
        <w:rPr>
          <w:rFonts w:ascii="Times New Roman" w:hAnsi="Times New Roman"/>
        </w:rPr>
        <w:t xml:space="preserve"> Распределение по факультетам/институтам Академии лиц, зачисленных в рамках целевой квоты, осуществляется в соответствии с порядком, утверждаемым Академией</w:t>
      </w:r>
      <w:r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A9"/>
    <w:rsid w:val="00007DE1"/>
    <w:rsid w:val="0016329B"/>
    <w:rsid w:val="001B7AB5"/>
    <w:rsid w:val="00202FDB"/>
    <w:rsid w:val="00462946"/>
    <w:rsid w:val="00691545"/>
    <w:rsid w:val="007810E5"/>
    <w:rsid w:val="008C52C9"/>
    <w:rsid w:val="00AD44BD"/>
    <w:rsid w:val="00AF50B8"/>
    <w:rsid w:val="00B879CA"/>
    <w:rsid w:val="00B93724"/>
    <w:rsid w:val="00D85A57"/>
    <w:rsid w:val="00E97727"/>
    <w:rsid w:val="00EF1A80"/>
    <w:rsid w:val="00F2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EC3B7"/>
  <w15:docId w15:val="{00BB9CEE-D519-4077-8493-39CD4CDC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277A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277A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277A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C5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5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 и ГС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Дякону Виталий Аурелович</dc:creator>
  <cp:lastModifiedBy>Лисюк Юлия Викторовна</cp:lastModifiedBy>
  <cp:revision>7</cp:revision>
  <cp:lastPrinted>2018-02-06T08:28:00Z</cp:lastPrinted>
  <dcterms:created xsi:type="dcterms:W3CDTF">2018-02-05T13:33:00Z</dcterms:created>
  <dcterms:modified xsi:type="dcterms:W3CDTF">2018-02-07T14:50:00Z</dcterms:modified>
</cp:coreProperties>
</file>