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531" w:rsidRPr="00E61531" w:rsidRDefault="00E61531" w:rsidP="00E6153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r w:rsidRPr="00E615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 научных публикаций</w:t>
      </w:r>
    </w:p>
    <w:bookmarkEnd w:id="0"/>
    <w:p w:rsidR="00E61531" w:rsidRPr="00E61531" w:rsidRDefault="00E61531" w:rsidP="00E6153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1531" w:rsidRPr="00E61531" w:rsidRDefault="00E61531" w:rsidP="00E615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 Имя Отчество аспиранта</w:t>
      </w:r>
      <w:r w:rsidRPr="00E61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</w:t>
      </w:r>
    </w:p>
    <w:p w:rsidR="00E61531" w:rsidRPr="00E61531" w:rsidRDefault="00E61531" w:rsidP="00E6153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1531" w:rsidRPr="00E61531" w:rsidRDefault="00E61531" w:rsidP="00E6153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1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Научная специальность______________________________________________</w:t>
      </w:r>
    </w:p>
    <w:p w:rsidR="00E61531" w:rsidRPr="00E61531" w:rsidRDefault="00E61531" w:rsidP="00E6153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1531" w:rsidRPr="00E61531" w:rsidRDefault="00E61531" w:rsidP="00E6153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1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диссертации</w:t>
      </w:r>
      <w:r w:rsidRPr="00E61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__________________________________________________________________</w:t>
      </w:r>
    </w:p>
    <w:p w:rsidR="00E61531" w:rsidRPr="00E61531" w:rsidRDefault="00E61531" w:rsidP="00E615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531" w:rsidRPr="00E61531" w:rsidRDefault="00E61531" w:rsidP="00E615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531">
        <w:rPr>
          <w:rFonts w:ascii="Times New Roman" w:eastAsia="Times New Roman" w:hAnsi="Times New Roman" w:cs="Times New Roman"/>
          <w:sz w:val="28"/>
          <w:szCs w:val="28"/>
        </w:rPr>
        <w:t>А. Статьи в изданиях, индексируемых международными базами данных</w:t>
      </w:r>
    </w:p>
    <w:p w:rsidR="00E61531" w:rsidRPr="00E61531" w:rsidRDefault="00E61531" w:rsidP="00E61531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1531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E61531" w:rsidRPr="00E61531" w:rsidRDefault="00E61531" w:rsidP="00E61531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1531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E61531" w:rsidRPr="00E61531" w:rsidRDefault="00E61531" w:rsidP="00E61531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1531">
        <w:rPr>
          <w:rFonts w:ascii="Times New Roman" w:eastAsia="Times New Roman" w:hAnsi="Times New Roman" w:cs="Times New Roman"/>
          <w:sz w:val="28"/>
          <w:szCs w:val="28"/>
        </w:rPr>
        <w:t>3..</w:t>
      </w:r>
    </w:p>
    <w:p w:rsidR="00E61531" w:rsidRPr="00E61531" w:rsidRDefault="00E61531" w:rsidP="00E615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1531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r w:rsidRPr="00E61531">
        <w:rPr>
          <w:rFonts w:ascii="Times New Roman" w:eastAsia="Times New Roman" w:hAnsi="Times New Roman" w:cs="Times New Roman"/>
          <w:bCs/>
          <w:sz w:val="28"/>
          <w:szCs w:val="28"/>
        </w:rPr>
        <w:t>Статьи в изданиях, включенных в Перечень изданий, рекомендованных ВАК России для опубликования основных научных результатов диссертации на соискание ученой степени кандидата (доктора) наук.</w:t>
      </w:r>
    </w:p>
    <w:p w:rsidR="00E61531" w:rsidRPr="00E61531" w:rsidRDefault="00E61531" w:rsidP="00E61531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1531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E61531" w:rsidRPr="00E61531" w:rsidRDefault="00E61531" w:rsidP="00E61531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1531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E61531" w:rsidRPr="00E61531" w:rsidRDefault="00E61531" w:rsidP="00E61531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1531">
        <w:rPr>
          <w:rFonts w:ascii="Times New Roman" w:eastAsia="Times New Roman" w:hAnsi="Times New Roman" w:cs="Times New Roman"/>
          <w:sz w:val="28"/>
          <w:szCs w:val="28"/>
        </w:rPr>
        <w:t>3..</w:t>
      </w:r>
    </w:p>
    <w:p w:rsidR="00E61531" w:rsidRPr="00E61531" w:rsidRDefault="00E61531" w:rsidP="00E615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1531">
        <w:rPr>
          <w:rFonts w:ascii="Times New Roman" w:eastAsia="Times New Roman" w:hAnsi="Times New Roman" w:cs="Times New Roman"/>
          <w:bCs/>
          <w:sz w:val="28"/>
          <w:szCs w:val="28"/>
        </w:rPr>
        <w:t xml:space="preserve">В. Статьи в научных изданиях, индексируемых в базе данных </w:t>
      </w:r>
      <w:r w:rsidRPr="00E6153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RSCI</w:t>
      </w:r>
      <w:r w:rsidRPr="00E6153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61531" w:rsidRPr="00E61531" w:rsidRDefault="00E61531" w:rsidP="00E6153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531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E61531" w:rsidRPr="00E61531" w:rsidRDefault="00E61531" w:rsidP="00E6153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531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E61531" w:rsidRPr="00E61531" w:rsidRDefault="00E61531" w:rsidP="00E6153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531">
        <w:rPr>
          <w:rFonts w:ascii="Times New Roman" w:eastAsia="Times New Roman" w:hAnsi="Times New Roman" w:cs="Times New Roman"/>
          <w:sz w:val="28"/>
          <w:szCs w:val="28"/>
        </w:rPr>
        <w:t>3..</w:t>
      </w:r>
    </w:p>
    <w:p w:rsidR="00E61531" w:rsidRPr="00E61531" w:rsidRDefault="00E61531" w:rsidP="00E615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1531">
        <w:rPr>
          <w:rFonts w:ascii="Times New Roman" w:eastAsia="Times New Roman" w:hAnsi="Times New Roman" w:cs="Times New Roman"/>
          <w:bCs/>
          <w:sz w:val="28"/>
          <w:szCs w:val="28"/>
        </w:rPr>
        <w:t>Г. Статьи в изданиях, рекомендованных Ученым советом</w:t>
      </w:r>
    </w:p>
    <w:p w:rsidR="00E61531" w:rsidRPr="00E61531" w:rsidRDefault="00E61531" w:rsidP="00E6153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531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E61531" w:rsidRPr="00E61531" w:rsidRDefault="00E61531" w:rsidP="00E6153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531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E61531" w:rsidRPr="00E61531" w:rsidRDefault="00E61531" w:rsidP="00E6153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531">
        <w:rPr>
          <w:rFonts w:ascii="Times New Roman" w:eastAsia="Times New Roman" w:hAnsi="Times New Roman" w:cs="Times New Roman"/>
          <w:sz w:val="28"/>
          <w:szCs w:val="28"/>
        </w:rPr>
        <w:t>3..</w:t>
      </w:r>
    </w:p>
    <w:p w:rsidR="00E61531" w:rsidRPr="00E61531" w:rsidRDefault="00E61531" w:rsidP="00E615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1531">
        <w:rPr>
          <w:rFonts w:ascii="Times New Roman" w:eastAsia="Times New Roman" w:hAnsi="Times New Roman" w:cs="Times New Roman"/>
          <w:sz w:val="28"/>
          <w:szCs w:val="28"/>
        </w:rPr>
        <w:t>Д. Иные работы автора</w:t>
      </w:r>
    </w:p>
    <w:p w:rsidR="00E61531" w:rsidRPr="00E61531" w:rsidRDefault="00E61531" w:rsidP="00E6153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61531" w:rsidRPr="00E61531" w:rsidRDefault="00E61531" w:rsidP="00E6153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1531">
        <w:rPr>
          <w:rFonts w:ascii="Times New Roman" w:eastAsia="Times New Roman" w:hAnsi="Times New Roman" w:cs="Times New Roman"/>
          <w:bCs/>
          <w:sz w:val="28"/>
          <w:szCs w:val="28"/>
        </w:rPr>
        <w:t>Оформление списка публикаций по ГОСТ Р 7.0.11-2011. Национальный стандарт Российской Федерации. Система стандартов по информации, библиотечному и издательскому делу. Диссертация и автореферат диссертации. Структура и правила оформления" (утв. и введен в действие Приказом Росстандарта от 13.12.2011 N 811-ст)</w:t>
      </w:r>
    </w:p>
    <w:p w:rsidR="00E61531" w:rsidRPr="00E61531" w:rsidRDefault="00E61531" w:rsidP="00E615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1531" w:rsidRPr="00E61531" w:rsidRDefault="00E61531" w:rsidP="00E6153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1531" w:rsidRPr="00E61531" w:rsidRDefault="00E61531" w:rsidP="00E6153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3635" w:rsidRDefault="00F03635"/>
    <w:sectPr w:rsidR="00F0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31"/>
    <w:rsid w:val="00E61531"/>
    <w:rsid w:val="00F0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A347E-8AB6-4124-89AA-F622D979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Флора Рустамовна</dc:creator>
  <cp:keywords/>
  <dc:description/>
  <cp:lastModifiedBy>Григорян Флора Рустамовна</cp:lastModifiedBy>
  <cp:revision>1</cp:revision>
  <dcterms:created xsi:type="dcterms:W3CDTF">2025-01-27T17:33:00Z</dcterms:created>
  <dcterms:modified xsi:type="dcterms:W3CDTF">2025-01-27T17:33:00Z</dcterms:modified>
</cp:coreProperties>
</file>