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0B0AE" w14:textId="77777777" w:rsidR="0090313B" w:rsidRPr="00D57A1D" w:rsidRDefault="0090313B" w:rsidP="00253EEA">
      <w:pPr>
        <w:jc w:val="center"/>
        <w:rPr>
          <w:rFonts w:ascii="Times New Roman" w:hAnsi="Times New Roman" w:cs="Times New Roman"/>
          <w:b/>
          <w:sz w:val="23"/>
          <w:szCs w:val="23"/>
          <w:lang w:val="ru-RU"/>
        </w:rPr>
      </w:pPr>
      <w:r w:rsidRPr="00D57A1D">
        <w:rPr>
          <w:rFonts w:ascii="Times New Roman" w:hAnsi="Times New Roman" w:cs="Times New Roman"/>
          <w:b/>
          <w:sz w:val="23"/>
          <w:szCs w:val="23"/>
          <w:lang w:val="ru-RU"/>
        </w:rPr>
        <w:t>СОГЛАШЕНИЕ О СОТРУДНИЧЕСТВЕ</w:t>
      </w:r>
    </w:p>
    <w:p w14:paraId="3296AE5F" w14:textId="77777777" w:rsidR="0090313B" w:rsidRPr="00D57A1D" w:rsidRDefault="0090313B" w:rsidP="00253EEA">
      <w:pPr>
        <w:rPr>
          <w:rFonts w:ascii="Times New Roman" w:hAnsi="Times New Roman" w:cs="Times New Roman"/>
          <w:sz w:val="23"/>
          <w:szCs w:val="23"/>
          <w:lang w:val="ru-RU"/>
        </w:rPr>
      </w:pPr>
    </w:p>
    <w:p w14:paraId="59AC3DF7" w14:textId="1B67DC35" w:rsidR="0090313B" w:rsidRPr="00D57A1D" w:rsidRDefault="0090313B" w:rsidP="00253EEA">
      <w:pPr>
        <w:jc w:val="both"/>
        <w:rPr>
          <w:rFonts w:ascii="Times New Roman" w:hAnsi="Times New Roman" w:cs="Times New Roman"/>
          <w:sz w:val="23"/>
          <w:szCs w:val="23"/>
          <w:lang w:val="ru-RU"/>
        </w:rPr>
      </w:pPr>
      <w:r w:rsidRPr="00D57A1D">
        <w:rPr>
          <w:rFonts w:ascii="Times New Roman" w:hAnsi="Times New Roman" w:cs="Times New Roman"/>
          <w:sz w:val="23"/>
          <w:szCs w:val="23"/>
          <w:lang w:val="ru-RU"/>
        </w:rPr>
        <w:t>г. Москва</w:t>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r>
      <w:r w:rsidRPr="00D57A1D">
        <w:rPr>
          <w:rFonts w:ascii="Times New Roman" w:hAnsi="Times New Roman" w:cs="Times New Roman"/>
          <w:sz w:val="23"/>
          <w:szCs w:val="23"/>
          <w:lang w:val="ru-RU"/>
        </w:rPr>
        <w:tab/>
        <w:t xml:space="preserve">      </w:t>
      </w:r>
      <w:r w:rsidR="0078400B" w:rsidRPr="00D57A1D">
        <w:rPr>
          <w:rFonts w:ascii="Times New Roman" w:hAnsi="Times New Roman" w:cs="Times New Roman"/>
          <w:sz w:val="23"/>
          <w:szCs w:val="23"/>
          <w:lang w:val="ru-RU"/>
        </w:rPr>
        <w:t>«</w:t>
      </w:r>
      <w:r w:rsidR="00352896" w:rsidRPr="00D57A1D">
        <w:rPr>
          <w:rFonts w:ascii="Times New Roman" w:hAnsi="Times New Roman" w:cs="Times New Roman"/>
          <w:sz w:val="23"/>
          <w:szCs w:val="23"/>
          <w:lang w:val="ru-RU"/>
        </w:rPr>
        <w:t>__</w:t>
      </w:r>
      <w:r w:rsidR="00C168D2" w:rsidRPr="00D57A1D">
        <w:rPr>
          <w:rFonts w:ascii="Times New Roman" w:hAnsi="Times New Roman" w:cs="Times New Roman"/>
          <w:sz w:val="23"/>
          <w:szCs w:val="23"/>
          <w:lang w:val="ru-RU"/>
        </w:rPr>
        <w:t xml:space="preserve">» </w:t>
      </w:r>
      <w:r w:rsidR="00352896" w:rsidRPr="00D57A1D">
        <w:rPr>
          <w:rFonts w:ascii="Times New Roman" w:hAnsi="Times New Roman" w:cs="Times New Roman"/>
          <w:sz w:val="23"/>
          <w:szCs w:val="23"/>
          <w:lang w:val="ru-RU"/>
        </w:rPr>
        <w:t>_________</w:t>
      </w:r>
      <w:r w:rsidR="00592592" w:rsidRPr="00D57A1D">
        <w:rPr>
          <w:rFonts w:ascii="Times New Roman" w:hAnsi="Times New Roman" w:cs="Times New Roman"/>
          <w:sz w:val="23"/>
          <w:szCs w:val="23"/>
          <w:lang w:val="ru-RU"/>
        </w:rPr>
        <w:t xml:space="preserve"> </w:t>
      </w:r>
      <w:r w:rsidRPr="00D57A1D">
        <w:rPr>
          <w:rFonts w:ascii="Times New Roman" w:hAnsi="Times New Roman" w:cs="Times New Roman"/>
          <w:sz w:val="23"/>
          <w:szCs w:val="23"/>
          <w:lang w:val="ru-RU"/>
        </w:rPr>
        <w:t>20</w:t>
      </w:r>
      <w:r w:rsidR="0078400B" w:rsidRPr="00D57A1D">
        <w:rPr>
          <w:rFonts w:ascii="Times New Roman" w:hAnsi="Times New Roman" w:cs="Times New Roman"/>
          <w:sz w:val="23"/>
          <w:szCs w:val="23"/>
          <w:lang w:val="ru-RU"/>
        </w:rPr>
        <w:t>2</w:t>
      </w:r>
      <w:r w:rsidR="00496B0D">
        <w:rPr>
          <w:rFonts w:ascii="Times New Roman" w:hAnsi="Times New Roman" w:cs="Times New Roman"/>
          <w:sz w:val="23"/>
          <w:szCs w:val="23"/>
          <w:lang w:val="ru-RU"/>
        </w:rPr>
        <w:t>5</w:t>
      </w:r>
      <w:r w:rsidRPr="00D57A1D">
        <w:rPr>
          <w:rFonts w:ascii="Times New Roman" w:hAnsi="Times New Roman" w:cs="Times New Roman"/>
          <w:sz w:val="23"/>
          <w:szCs w:val="23"/>
          <w:lang w:val="ru-RU"/>
        </w:rPr>
        <w:t xml:space="preserve"> года</w:t>
      </w:r>
    </w:p>
    <w:p w14:paraId="3FD21196" w14:textId="77777777" w:rsidR="00A877FA" w:rsidRPr="00D57A1D" w:rsidRDefault="00A877FA" w:rsidP="00253EEA">
      <w:pPr>
        <w:tabs>
          <w:tab w:val="left" w:pos="3645"/>
        </w:tabs>
        <w:rPr>
          <w:rFonts w:ascii="Times New Roman" w:hAnsi="Times New Roman" w:cs="Times New Roman"/>
          <w:sz w:val="23"/>
          <w:szCs w:val="23"/>
          <w:lang w:val="ru-RU"/>
        </w:rPr>
      </w:pPr>
      <w:r w:rsidRPr="00D57A1D">
        <w:rPr>
          <w:rFonts w:ascii="Times New Roman" w:hAnsi="Times New Roman" w:cs="Times New Roman"/>
          <w:sz w:val="23"/>
          <w:szCs w:val="23"/>
          <w:lang w:val="ru-RU"/>
        </w:rPr>
        <w:tab/>
      </w:r>
    </w:p>
    <w:p w14:paraId="62804241" w14:textId="23F5FACB" w:rsidR="00E942C5" w:rsidRPr="005B6054" w:rsidRDefault="00E942C5" w:rsidP="00E942C5">
      <w:pPr>
        <w:pStyle w:val="ConsNonformat"/>
        <w:ind w:firstLine="708"/>
        <w:jc w:val="both"/>
        <w:rPr>
          <w:rFonts w:ascii="Times New Roman" w:hAnsi="Times New Roman" w:cs="Times New Roman"/>
          <w:sz w:val="24"/>
          <w:szCs w:val="24"/>
        </w:rPr>
      </w:pPr>
      <w:r w:rsidRPr="00A81924">
        <w:rPr>
          <w:rFonts w:ascii="Times New Roman" w:hAnsi="Times New Roman" w:cs="Times New Roman"/>
          <w:sz w:val="24"/>
          <w:szCs w:val="24"/>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(РАНХиГС)</w:t>
      </w:r>
      <w:r w:rsidRPr="005B6054">
        <w:rPr>
          <w:rFonts w:ascii="Times New Roman" w:hAnsi="Times New Roman" w:cs="Times New Roman"/>
          <w:sz w:val="24"/>
          <w:szCs w:val="24"/>
        </w:rPr>
        <w:t>, именуем</w:t>
      </w:r>
      <w:r>
        <w:rPr>
          <w:rFonts w:ascii="Times New Roman" w:hAnsi="Times New Roman" w:cs="Times New Roman"/>
          <w:sz w:val="24"/>
          <w:szCs w:val="24"/>
        </w:rPr>
        <w:t>ое</w:t>
      </w:r>
      <w:r w:rsidRPr="005B6054">
        <w:rPr>
          <w:rFonts w:ascii="Times New Roman" w:hAnsi="Times New Roman" w:cs="Times New Roman"/>
          <w:sz w:val="24"/>
          <w:szCs w:val="24"/>
        </w:rPr>
        <w:t xml:space="preserve"> в дальнейшем «</w:t>
      </w:r>
      <w:r>
        <w:rPr>
          <w:rFonts w:ascii="Times New Roman" w:hAnsi="Times New Roman" w:cs="Times New Roman"/>
          <w:sz w:val="24"/>
          <w:szCs w:val="24"/>
        </w:rPr>
        <w:t>Академия</w:t>
      </w:r>
      <w:r w:rsidRPr="005B6054">
        <w:rPr>
          <w:rFonts w:ascii="Times New Roman" w:hAnsi="Times New Roman" w:cs="Times New Roman"/>
          <w:sz w:val="24"/>
          <w:szCs w:val="24"/>
        </w:rPr>
        <w:t>», в лице</w:t>
      </w:r>
      <w:r>
        <w:rPr>
          <w:rFonts w:ascii="Times New Roman" w:hAnsi="Times New Roman" w:cs="Times New Roman"/>
          <w:sz w:val="24"/>
          <w:szCs w:val="24"/>
        </w:rPr>
        <w:t xml:space="preserve"> проректора Колодкина Владимира Александровича, </w:t>
      </w:r>
      <w:r w:rsidRPr="005B6054">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доверенности от 27 ноября 2023 г. № 755</w:t>
      </w:r>
      <w:r w:rsidRPr="005B6054">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__________________________________, </w:t>
      </w:r>
      <w:r w:rsidRPr="00F85CF9">
        <w:rPr>
          <w:rFonts w:ascii="Times New Roman" w:hAnsi="Times New Roman" w:cs="Times New Roman"/>
          <w:sz w:val="24"/>
          <w:szCs w:val="24"/>
        </w:rPr>
        <w:t xml:space="preserve">именуемая в дальнейшем </w:t>
      </w:r>
      <w:r>
        <w:rPr>
          <w:rFonts w:ascii="Times New Roman" w:hAnsi="Times New Roman" w:cs="Times New Roman"/>
          <w:sz w:val="24"/>
          <w:szCs w:val="24"/>
        </w:rPr>
        <w:t xml:space="preserve">_________ </w:t>
      </w:r>
      <w:r w:rsidRPr="00F85CF9">
        <w:rPr>
          <w:rFonts w:ascii="Times New Roman" w:hAnsi="Times New Roman" w:cs="Times New Roman"/>
          <w:sz w:val="24"/>
          <w:szCs w:val="24"/>
        </w:rPr>
        <w:t xml:space="preserve">, в лице </w:t>
      </w:r>
      <w:r>
        <w:rPr>
          <w:rFonts w:ascii="Times New Roman" w:hAnsi="Times New Roman" w:cs="Times New Roman"/>
          <w:sz w:val="24"/>
          <w:szCs w:val="24"/>
        </w:rPr>
        <w:t>_______________________</w:t>
      </w:r>
      <w:r w:rsidRPr="00F85CF9">
        <w:rPr>
          <w:rFonts w:ascii="Times New Roman" w:hAnsi="Times New Roman" w:cs="Times New Roman"/>
          <w:sz w:val="24"/>
          <w:szCs w:val="24"/>
        </w:rPr>
        <w:t>,</w:t>
      </w:r>
      <w:r>
        <w:rPr>
          <w:rFonts w:ascii="Times New Roman" w:hAnsi="Times New Roman" w:cs="Times New Roman"/>
          <w:sz w:val="24"/>
          <w:szCs w:val="24"/>
        </w:rPr>
        <w:t xml:space="preserve"> действующего на основании ___________ </w:t>
      </w:r>
      <w:r w:rsidRPr="005B6054">
        <w:rPr>
          <w:rFonts w:ascii="Times New Roman" w:hAnsi="Times New Roman" w:cs="Times New Roman"/>
          <w:sz w:val="24"/>
          <w:szCs w:val="24"/>
        </w:rPr>
        <w:t xml:space="preserve">c другой стороны, </w:t>
      </w:r>
      <w:r>
        <w:rPr>
          <w:rFonts w:ascii="Times New Roman" w:hAnsi="Times New Roman" w:cs="Times New Roman"/>
          <w:sz w:val="24"/>
          <w:szCs w:val="24"/>
        </w:rPr>
        <w:t>совместно именуемые</w:t>
      </w:r>
      <w:r w:rsidRPr="005B6054">
        <w:rPr>
          <w:rFonts w:ascii="Times New Roman" w:hAnsi="Times New Roman" w:cs="Times New Roman"/>
          <w:sz w:val="24"/>
          <w:szCs w:val="24"/>
        </w:rPr>
        <w:t xml:space="preserve"> «Стороны», а по отдельности – «Сторона», заключили настоящее Соглашение о сотрудничестве </w:t>
      </w:r>
      <w:r>
        <w:rPr>
          <w:rFonts w:ascii="Times New Roman" w:hAnsi="Times New Roman" w:cs="Times New Roman"/>
          <w:sz w:val="24"/>
          <w:szCs w:val="24"/>
        </w:rPr>
        <w:t xml:space="preserve">(далее – «Соглашение») </w:t>
      </w:r>
      <w:r w:rsidRPr="005B6054">
        <w:rPr>
          <w:rFonts w:ascii="Times New Roman" w:hAnsi="Times New Roman" w:cs="Times New Roman"/>
          <w:sz w:val="24"/>
          <w:szCs w:val="24"/>
        </w:rPr>
        <w:t>о нижеследующем:</w:t>
      </w:r>
    </w:p>
    <w:p w14:paraId="78F96DB2" w14:textId="6D7AAC20" w:rsidR="0090313B" w:rsidRDefault="0090313B" w:rsidP="00253EEA">
      <w:pPr>
        <w:jc w:val="both"/>
        <w:rPr>
          <w:rFonts w:ascii="Times New Roman" w:hAnsi="Times New Roman" w:cs="Times New Roman"/>
          <w:sz w:val="23"/>
          <w:szCs w:val="23"/>
          <w:lang w:val="ru-RU"/>
        </w:rPr>
      </w:pPr>
    </w:p>
    <w:p w14:paraId="49EF85DB" w14:textId="77777777" w:rsidR="00E942C5" w:rsidRPr="00D57A1D" w:rsidRDefault="00E942C5" w:rsidP="00253EEA">
      <w:pPr>
        <w:jc w:val="both"/>
        <w:rPr>
          <w:rFonts w:ascii="Times New Roman" w:hAnsi="Times New Roman" w:cs="Times New Roman"/>
          <w:sz w:val="23"/>
          <w:szCs w:val="23"/>
          <w:lang w:val="ru-RU"/>
        </w:rPr>
      </w:pPr>
    </w:p>
    <w:p w14:paraId="13F24D70" w14:textId="77777777" w:rsidR="0090313B" w:rsidRPr="00D57A1D" w:rsidRDefault="0090313B" w:rsidP="00EA0BB2">
      <w:pPr>
        <w:pStyle w:val="af6"/>
        <w:numPr>
          <w:ilvl w:val="0"/>
          <w:numId w:val="10"/>
        </w:numPr>
        <w:spacing w:after="120" w:line="240" w:lineRule="auto"/>
        <w:ind w:left="0" w:firstLine="0"/>
        <w:contextualSpacing w:val="0"/>
        <w:jc w:val="center"/>
        <w:rPr>
          <w:b/>
          <w:sz w:val="23"/>
          <w:szCs w:val="23"/>
        </w:rPr>
      </w:pPr>
      <w:r w:rsidRPr="00D57A1D">
        <w:rPr>
          <w:b/>
          <w:sz w:val="23"/>
          <w:szCs w:val="23"/>
        </w:rPr>
        <w:t>ПРЕДМЕТ СОГЛАШЕНИЯ</w:t>
      </w:r>
    </w:p>
    <w:p w14:paraId="51917A42" w14:textId="77777777" w:rsidR="0090313B" w:rsidRPr="00D57A1D" w:rsidRDefault="0090313B" w:rsidP="00253EEA">
      <w:pPr>
        <w:pStyle w:val="af6"/>
        <w:numPr>
          <w:ilvl w:val="1"/>
          <w:numId w:val="10"/>
        </w:numPr>
        <w:spacing w:line="240" w:lineRule="auto"/>
        <w:ind w:left="0" w:firstLine="0"/>
        <w:contextualSpacing w:val="0"/>
        <w:rPr>
          <w:sz w:val="23"/>
          <w:szCs w:val="23"/>
        </w:rPr>
      </w:pPr>
      <w:r w:rsidRPr="00D57A1D">
        <w:rPr>
          <w:sz w:val="23"/>
          <w:szCs w:val="23"/>
        </w:rPr>
        <w:t xml:space="preserve">Стороны намерены установить и развивать долговременное и всестороннее сотрудничество на основе принципов равенства, уважения и доверия, взаимопонимания и взаимной выгоды. </w:t>
      </w:r>
    </w:p>
    <w:p w14:paraId="550C1522" w14:textId="3853E187" w:rsidR="0090313B" w:rsidRPr="00D57A1D" w:rsidRDefault="0090313B" w:rsidP="00253EEA">
      <w:pPr>
        <w:pStyle w:val="af6"/>
        <w:numPr>
          <w:ilvl w:val="1"/>
          <w:numId w:val="10"/>
        </w:numPr>
        <w:spacing w:line="240" w:lineRule="auto"/>
        <w:ind w:left="0" w:firstLine="0"/>
        <w:contextualSpacing w:val="0"/>
        <w:rPr>
          <w:sz w:val="23"/>
          <w:szCs w:val="23"/>
        </w:rPr>
      </w:pPr>
      <w:r w:rsidRPr="00D57A1D">
        <w:rPr>
          <w:sz w:val="23"/>
          <w:szCs w:val="23"/>
        </w:rPr>
        <w:t>Предметом настоящего Соглашения является развитие долгосрочного сотрудничества Сторон в области</w:t>
      </w:r>
      <w:r w:rsidR="00DF6B92" w:rsidRPr="00D57A1D">
        <w:rPr>
          <w:sz w:val="23"/>
          <w:szCs w:val="23"/>
        </w:rPr>
        <w:t xml:space="preserve"> инновационных проектов,</w:t>
      </w:r>
      <w:r w:rsidRPr="00D57A1D">
        <w:rPr>
          <w:sz w:val="23"/>
          <w:szCs w:val="23"/>
        </w:rPr>
        <w:t xml:space="preserve"> фундаментальных и прикладных исследований проблем управления, образовательных программ</w:t>
      </w:r>
      <w:r w:rsidR="001F08DC" w:rsidRPr="00D57A1D">
        <w:rPr>
          <w:sz w:val="23"/>
          <w:szCs w:val="23"/>
        </w:rPr>
        <w:t xml:space="preserve"> и организации стажировок и практик для студентов РАНХиГС</w:t>
      </w:r>
      <w:r w:rsidRPr="00D57A1D">
        <w:rPr>
          <w:sz w:val="23"/>
          <w:szCs w:val="23"/>
        </w:rPr>
        <w:t>, коммуникационных мероприятий, публикаций, рейтингов, разработки и внедрения программного обеспечения и реализации других совместных проектов в области проблем управления, а также в области цифровой экономики</w:t>
      </w:r>
      <w:r w:rsidR="00DF6B92" w:rsidRPr="00D57A1D">
        <w:rPr>
          <w:sz w:val="23"/>
          <w:szCs w:val="23"/>
        </w:rPr>
        <w:t xml:space="preserve"> и сквозных технологий</w:t>
      </w:r>
      <w:r w:rsidRPr="00D57A1D">
        <w:rPr>
          <w:sz w:val="23"/>
          <w:szCs w:val="23"/>
        </w:rPr>
        <w:t xml:space="preserve">. </w:t>
      </w:r>
    </w:p>
    <w:p w14:paraId="2B321115" w14:textId="3236734C" w:rsidR="006C5D63" w:rsidRPr="00D57A1D" w:rsidRDefault="0090313B" w:rsidP="00253EEA">
      <w:pPr>
        <w:pStyle w:val="af6"/>
        <w:numPr>
          <w:ilvl w:val="1"/>
          <w:numId w:val="10"/>
        </w:numPr>
        <w:spacing w:after="120" w:line="240" w:lineRule="auto"/>
        <w:ind w:left="0" w:firstLine="0"/>
        <w:contextualSpacing w:val="0"/>
        <w:rPr>
          <w:sz w:val="23"/>
          <w:szCs w:val="23"/>
        </w:rPr>
      </w:pPr>
      <w:r w:rsidRPr="00D57A1D">
        <w:rPr>
          <w:sz w:val="23"/>
          <w:szCs w:val="23"/>
        </w:rPr>
        <w:t xml:space="preserve">Сотрудничество понимается Сторонами как создание взаимного режима наибольшего благоприятствования при реализации настоящего Соглашения в сфере деятельности и интересов каждой из Сторон при строгом соблюдении международного и национального законодательства Сторон. </w:t>
      </w:r>
    </w:p>
    <w:p w14:paraId="3AC60A9A" w14:textId="77777777" w:rsidR="0090313B" w:rsidRPr="00D57A1D" w:rsidRDefault="0090313B" w:rsidP="00EA0BB2">
      <w:pPr>
        <w:pStyle w:val="af6"/>
        <w:keepNext/>
        <w:numPr>
          <w:ilvl w:val="0"/>
          <w:numId w:val="10"/>
        </w:numPr>
        <w:spacing w:after="120" w:line="240" w:lineRule="auto"/>
        <w:ind w:left="0" w:firstLine="0"/>
        <w:contextualSpacing w:val="0"/>
        <w:jc w:val="center"/>
        <w:rPr>
          <w:b/>
          <w:sz w:val="23"/>
          <w:szCs w:val="23"/>
        </w:rPr>
      </w:pPr>
      <w:r w:rsidRPr="00D57A1D">
        <w:rPr>
          <w:b/>
          <w:sz w:val="23"/>
          <w:szCs w:val="23"/>
        </w:rPr>
        <w:t>УСЛОВИЯ СОТРУДНИЧЕСТВА</w:t>
      </w:r>
    </w:p>
    <w:p w14:paraId="69202ABB" w14:textId="77777777" w:rsidR="00C409FB" w:rsidRPr="00D57A1D" w:rsidRDefault="00C409FB" w:rsidP="00253EEA">
      <w:pPr>
        <w:pStyle w:val="ConsNonformat"/>
        <w:numPr>
          <w:ilvl w:val="1"/>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Стороны рассматривают друг друга в качестве стратегических партнеров, признают важность развития сотрудничества по следующим направлениям:</w:t>
      </w:r>
    </w:p>
    <w:p w14:paraId="12143927" w14:textId="076C3F7F" w:rsidR="00C409FB" w:rsidRPr="00D57A1D" w:rsidRDefault="00DA7A3D" w:rsidP="00253EEA">
      <w:pPr>
        <w:pStyle w:val="ConsNonformat"/>
        <w:numPr>
          <w:ilvl w:val="2"/>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о</w:t>
      </w:r>
      <w:r w:rsidR="00DF6B92" w:rsidRPr="00D57A1D">
        <w:rPr>
          <w:rFonts w:ascii="Times New Roman" w:hAnsi="Times New Roman" w:cs="Times New Roman"/>
          <w:sz w:val="23"/>
          <w:szCs w:val="23"/>
        </w:rPr>
        <w:t>беспечение на взаимовыгодных условиях развития, продвижения, и внедрения современных цифровых и управленческих технологий в народном хозяйстве включая, но не ограничиваясь следующими сферами: информационные технологии, цифровые решения, управление разработкой цифровых продуктов, информационная безопасность</w:t>
      </w:r>
      <w:r w:rsidR="00C409FB" w:rsidRPr="00D57A1D">
        <w:rPr>
          <w:rFonts w:ascii="Times New Roman" w:hAnsi="Times New Roman" w:cs="Times New Roman"/>
          <w:sz w:val="23"/>
          <w:szCs w:val="23"/>
        </w:rPr>
        <w:t>;</w:t>
      </w:r>
    </w:p>
    <w:p w14:paraId="2CE15241" w14:textId="33198460" w:rsidR="00C409FB" w:rsidRPr="00D57A1D" w:rsidRDefault="00DF6B92" w:rsidP="00253EEA">
      <w:pPr>
        <w:pStyle w:val="ConsNonformat"/>
        <w:numPr>
          <w:ilvl w:val="2"/>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обеспечение на взаимосогласованных условиях разработки и реализации образовательных программ и продуктов (как очных, так и дистанционных) в области цифровых технологий и цифровой экономики</w:t>
      </w:r>
      <w:r w:rsidR="00C409FB" w:rsidRPr="00D57A1D">
        <w:rPr>
          <w:rFonts w:ascii="Times New Roman" w:hAnsi="Times New Roman" w:cs="Times New Roman"/>
          <w:sz w:val="23"/>
          <w:szCs w:val="23"/>
        </w:rPr>
        <w:t>;</w:t>
      </w:r>
    </w:p>
    <w:p w14:paraId="5B1D4D38" w14:textId="66944548" w:rsidR="00C409FB" w:rsidRPr="00D57A1D" w:rsidRDefault="00DA7A3D" w:rsidP="00253EEA">
      <w:pPr>
        <w:pStyle w:val="ConsNonformat"/>
        <w:numPr>
          <w:ilvl w:val="2"/>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организация</w:t>
      </w:r>
      <w:r w:rsidR="00DF6B92" w:rsidRPr="00D57A1D">
        <w:rPr>
          <w:rFonts w:ascii="Times New Roman" w:hAnsi="Times New Roman" w:cs="Times New Roman"/>
          <w:sz w:val="23"/>
          <w:szCs w:val="23"/>
        </w:rPr>
        <w:t xml:space="preserve"> практик и стажировок студентами РАНХиГС в соответствии с утвержденным порядком</w:t>
      </w:r>
      <w:r w:rsidR="00C409FB" w:rsidRPr="00D57A1D">
        <w:rPr>
          <w:rFonts w:ascii="Times New Roman" w:hAnsi="Times New Roman" w:cs="Times New Roman"/>
          <w:sz w:val="23"/>
          <w:szCs w:val="23"/>
        </w:rPr>
        <w:t>;</w:t>
      </w:r>
    </w:p>
    <w:p w14:paraId="30103802" w14:textId="54387CBA" w:rsidR="00DF6B92" w:rsidRPr="00D57A1D" w:rsidRDefault="00046181" w:rsidP="00253EEA">
      <w:pPr>
        <w:pStyle w:val="ConsNonformat"/>
        <w:numPr>
          <w:ilvl w:val="2"/>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участие, организация и проведение совместных мероприятий (отраслевых, региональных, федеральных и международных) – мастер-классов, семинаров, конференций, круглых столов, симпозиумов, выставок и других мероприятий.</w:t>
      </w:r>
    </w:p>
    <w:p w14:paraId="0E2853BC" w14:textId="77777777" w:rsidR="00C409FB" w:rsidRPr="00D57A1D" w:rsidRDefault="00C409FB" w:rsidP="00253EEA">
      <w:pPr>
        <w:pStyle w:val="ConsNonformat"/>
        <w:numPr>
          <w:ilvl w:val="1"/>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Стороны осуществляют сотрудничество в следующих формах:</w:t>
      </w:r>
    </w:p>
    <w:p w14:paraId="3C210679" w14:textId="53FA5BDC" w:rsidR="00C409FB" w:rsidRPr="00D57A1D" w:rsidRDefault="00C409FB" w:rsidP="00253EEA">
      <w:pPr>
        <w:pStyle w:val="ConsNonformat"/>
        <w:numPr>
          <w:ilvl w:val="2"/>
          <w:numId w:val="10"/>
        </w:numPr>
        <w:ind w:firstLine="0"/>
        <w:jc w:val="both"/>
        <w:rPr>
          <w:rFonts w:ascii="Times New Roman" w:hAnsi="Times New Roman" w:cs="Times New Roman"/>
          <w:iCs/>
          <w:sz w:val="23"/>
          <w:szCs w:val="23"/>
        </w:rPr>
      </w:pPr>
      <w:r w:rsidRPr="00D57A1D">
        <w:rPr>
          <w:rFonts w:ascii="Times New Roman" w:hAnsi="Times New Roman" w:cs="Times New Roman"/>
          <w:iCs/>
          <w:sz w:val="23"/>
          <w:szCs w:val="23"/>
        </w:rPr>
        <w:t>участ</w:t>
      </w:r>
      <w:r w:rsidR="00DA7A3D" w:rsidRPr="00D57A1D">
        <w:rPr>
          <w:rFonts w:ascii="Times New Roman" w:hAnsi="Times New Roman" w:cs="Times New Roman"/>
          <w:iCs/>
          <w:sz w:val="23"/>
          <w:szCs w:val="23"/>
        </w:rPr>
        <w:t>ие</w:t>
      </w:r>
      <w:r w:rsidRPr="00D57A1D">
        <w:rPr>
          <w:rFonts w:ascii="Times New Roman" w:hAnsi="Times New Roman" w:cs="Times New Roman"/>
          <w:iCs/>
          <w:sz w:val="23"/>
          <w:szCs w:val="23"/>
        </w:rPr>
        <w:t xml:space="preserve"> в совместных проектах и других видах совместной деятельности, не противоречащих действующему законодательству РФ.;</w:t>
      </w:r>
    </w:p>
    <w:p w14:paraId="5A022C1E" w14:textId="77777777" w:rsidR="00C409FB" w:rsidRPr="00D57A1D" w:rsidRDefault="00C409FB" w:rsidP="00253EEA">
      <w:pPr>
        <w:pStyle w:val="ConsNonformat"/>
        <w:numPr>
          <w:ilvl w:val="2"/>
          <w:numId w:val="10"/>
        </w:numPr>
        <w:ind w:firstLine="0"/>
        <w:jc w:val="both"/>
        <w:rPr>
          <w:rFonts w:ascii="Times New Roman" w:hAnsi="Times New Roman" w:cs="Times New Roman"/>
          <w:iCs/>
          <w:sz w:val="23"/>
          <w:szCs w:val="23"/>
        </w:rPr>
      </w:pPr>
      <w:r w:rsidRPr="00D57A1D">
        <w:rPr>
          <w:rFonts w:ascii="Times New Roman" w:hAnsi="Times New Roman" w:cs="Times New Roman"/>
          <w:iCs/>
          <w:sz w:val="23"/>
          <w:szCs w:val="23"/>
        </w:rPr>
        <w:t>обмен информацией;</w:t>
      </w:r>
    </w:p>
    <w:p w14:paraId="206364C6" w14:textId="07E86B22" w:rsidR="00C409FB" w:rsidRPr="00D57A1D" w:rsidRDefault="00046181" w:rsidP="00253EEA">
      <w:pPr>
        <w:pStyle w:val="ConsNonformat"/>
        <w:numPr>
          <w:ilvl w:val="2"/>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консультационная поддержка при разработке и реализации образовательных программ</w:t>
      </w:r>
      <w:r w:rsidR="00C409FB" w:rsidRPr="00D57A1D">
        <w:rPr>
          <w:rFonts w:ascii="Times New Roman" w:hAnsi="Times New Roman" w:cs="Times New Roman"/>
          <w:sz w:val="23"/>
          <w:szCs w:val="23"/>
        </w:rPr>
        <w:t>;</w:t>
      </w:r>
    </w:p>
    <w:p w14:paraId="201DCCA9" w14:textId="77777777" w:rsidR="00C409FB" w:rsidRPr="00D57A1D" w:rsidRDefault="00C409FB" w:rsidP="00253EEA">
      <w:pPr>
        <w:pStyle w:val="ConsNonformat"/>
        <w:numPr>
          <w:ilvl w:val="1"/>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 xml:space="preserve">В целях осуществления сотрудничества Стороны намерены использовать имеющиеся у них возможности, материалы и ресурсы. </w:t>
      </w:r>
    </w:p>
    <w:p w14:paraId="324122DF" w14:textId="77777777" w:rsidR="00C409FB" w:rsidRPr="00D57A1D" w:rsidRDefault="00C409FB" w:rsidP="00253EEA">
      <w:pPr>
        <w:pStyle w:val="ConsNonformat"/>
        <w:numPr>
          <w:ilvl w:val="1"/>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 xml:space="preserve">Перечень конкретных мероприятий, планируемых к проведению в рамках настоящего Соглашения, если Стороны достигнут договоренности об условиях проведения таких мероприятий и характере обязательств каждой из Сторон в связи с их проведением, с указанием сроков, ответственных лиц и иных существенных условий оформляется отдельными </w:t>
      </w:r>
      <w:r w:rsidRPr="00D57A1D">
        <w:rPr>
          <w:rFonts w:ascii="Times New Roman" w:hAnsi="Times New Roman" w:cs="Times New Roman"/>
          <w:sz w:val="23"/>
          <w:szCs w:val="23"/>
        </w:rPr>
        <w:lastRenderedPageBreak/>
        <w:t>договорами.</w:t>
      </w:r>
    </w:p>
    <w:p w14:paraId="07E396B0" w14:textId="77777777" w:rsidR="00C409FB" w:rsidRPr="00D57A1D" w:rsidRDefault="00C409FB" w:rsidP="00253EEA">
      <w:pPr>
        <w:pStyle w:val="ConsNonformat"/>
        <w:numPr>
          <w:ilvl w:val="1"/>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При реализации конкретных направлений сотрудничества в рамках Соглашения ответственными лицами от каждой из Сторон являются:</w:t>
      </w:r>
    </w:p>
    <w:p w14:paraId="411890F7" w14:textId="7630B22D" w:rsidR="00C409FB" w:rsidRPr="002161DB" w:rsidRDefault="00C409FB" w:rsidP="00253EEA">
      <w:pPr>
        <w:pStyle w:val="ConsNonformat"/>
        <w:numPr>
          <w:ilvl w:val="2"/>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 xml:space="preserve">со стороны </w:t>
      </w:r>
      <w:r w:rsidR="00046181" w:rsidRPr="00D57A1D">
        <w:rPr>
          <w:rFonts w:ascii="Times New Roman" w:hAnsi="Times New Roman" w:cs="Times New Roman"/>
          <w:sz w:val="23"/>
          <w:szCs w:val="23"/>
        </w:rPr>
        <w:t>«РАНХиГС»</w:t>
      </w:r>
      <w:r w:rsidRPr="00D57A1D">
        <w:rPr>
          <w:rFonts w:ascii="Times New Roman" w:hAnsi="Times New Roman" w:cs="Times New Roman"/>
          <w:sz w:val="23"/>
          <w:szCs w:val="23"/>
        </w:rPr>
        <w:t xml:space="preserve">: </w:t>
      </w:r>
      <w:proofErr w:type="spellStart"/>
      <w:r w:rsidR="00C636A9" w:rsidRPr="00C636A9">
        <w:rPr>
          <w:rFonts w:ascii="Times New Roman" w:hAnsi="Times New Roman" w:cs="Times New Roman"/>
          <w:sz w:val="23"/>
          <w:szCs w:val="23"/>
        </w:rPr>
        <w:t>Хрипченко</w:t>
      </w:r>
      <w:proofErr w:type="spellEnd"/>
      <w:r w:rsidR="00C636A9" w:rsidRPr="00C636A9">
        <w:rPr>
          <w:rFonts w:ascii="Times New Roman" w:hAnsi="Times New Roman" w:cs="Times New Roman"/>
          <w:sz w:val="23"/>
          <w:szCs w:val="23"/>
        </w:rPr>
        <w:t xml:space="preserve"> Анна Александровна, директор по академическому и карьерному развитию студентов Функционального блока «Высшее образование»</w:t>
      </w:r>
      <w:bookmarkStart w:id="0" w:name="_GoBack"/>
      <w:bookmarkEnd w:id="0"/>
      <w:r w:rsidR="00663D90" w:rsidRPr="002161DB">
        <w:rPr>
          <w:rFonts w:ascii="Times New Roman" w:hAnsi="Times New Roman" w:cs="Times New Roman"/>
          <w:sz w:val="23"/>
          <w:szCs w:val="23"/>
        </w:rPr>
        <w:t>, тел. 8(499)</w:t>
      </w:r>
      <w:r w:rsidR="00EC77C7" w:rsidRPr="002161DB">
        <w:rPr>
          <w:rFonts w:ascii="Times New Roman" w:hAnsi="Times New Roman" w:cs="Times New Roman"/>
          <w:sz w:val="23"/>
          <w:szCs w:val="23"/>
        </w:rPr>
        <w:t xml:space="preserve"> </w:t>
      </w:r>
      <w:r w:rsidR="00663D90" w:rsidRPr="002161DB">
        <w:rPr>
          <w:rFonts w:ascii="Times New Roman" w:hAnsi="Times New Roman" w:cs="Times New Roman"/>
          <w:sz w:val="23"/>
          <w:szCs w:val="23"/>
        </w:rPr>
        <w:t>956-91-4</w:t>
      </w:r>
      <w:r w:rsidR="00B15C2A">
        <w:rPr>
          <w:rFonts w:ascii="Times New Roman" w:hAnsi="Times New Roman" w:cs="Times New Roman"/>
          <w:sz w:val="23"/>
          <w:szCs w:val="23"/>
        </w:rPr>
        <w:t>1</w:t>
      </w:r>
      <w:r w:rsidRPr="002161DB">
        <w:rPr>
          <w:rFonts w:ascii="Times New Roman" w:hAnsi="Times New Roman" w:cs="Times New Roman"/>
          <w:sz w:val="23"/>
          <w:szCs w:val="23"/>
        </w:rPr>
        <w:t xml:space="preserve">, </w:t>
      </w:r>
      <w:r w:rsidRPr="002161DB">
        <w:rPr>
          <w:rFonts w:ascii="Times New Roman" w:hAnsi="Times New Roman" w:cs="Times New Roman"/>
          <w:sz w:val="23"/>
          <w:szCs w:val="23"/>
          <w:lang w:val="en-US"/>
        </w:rPr>
        <w:t>e</w:t>
      </w:r>
      <w:r w:rsidRPr="002161DB">
        <w:rPr>
          <w:rFonts w:ascii="Times New Roman" w:hAnsi="Times New Roman" w:cs="Times New Roman"/>
          <w:sz w:val="23"/>
          <w:szCs w:val="23"/>
        </w:rPr>
        <w:t>-</w:t>
      </w:r>
      <w:r w:rsidRPr="002161DB">
        <w:rPr>
          <w:rFonts w:ascii="Times New Roman" w:hAnsi="Times New Roman" w:cs="Times New Roman"/>
          <w:sz w:val="23"/>
          <w:szCs w:val="23"/>
          <w:lang w:val="en-US"/>
        </w:rPr>
        <w:t>mail</w:t>
      </w:r>
      <w:r w:rsidRPr="002161DB">
        <w:rPr>
          <w:rFonts w:ascii="Times New Roman" w:hAnsi="Times New Roman" w:cs="Times New Roman"/>
          <w:sz w:val="23"/>
          <w:szCs w:val="23"/>
        </w:rPr>
        <w:t xml:space="preserve"> </w:t>
      </w:r>
      <w:hyperlink r:id="rId8" w:history="1">
        <w:r w:rsidR="000126BC" w:rsidRPr="00105C6C">
          <w:rPr>
            <w:rStyle w:val="aff7"/>
            <w:rFonts w:ascii="Times New Roman" w:hAnsi="Times New Roman" w:cs="Times New Roman"/>
            <w:sz w:val="23"/>
            <w:szCs w:val="23"/>
          </w:rPr>
          <w:t>partner@ranepa.ru</w:t>
        </w:r>
      </w:hyperlink>
      <w:r w:rsidRPr="002161DB">
        <w:rPr>
          <w:rFonts w:ascii="Times New Roman" w:hAnsi="Times New Roman" w:cs="Times New Roman"/>
          <w:sz w:val="23"/>
          <w:szCs w:val="23"/>
        </w:rPr>
        <w:t>;</w:t>
      </w:r>
    </w:p>
    <w:p w14:paraId="667E21F4" w14:textId="7972811C" w:rsidR="00C409FB" w:rsidRPr="002161DB" w:rsidRDefault="00C409FB" w:rsidP="00253EEA">
      <w:pPr>
        <w:pStyle w:val="ConsNonformat"/>
        <w:numPr>
          <w:ilvl w:val="2"/>
          <w:numId w:val="10"/>
        </w:numPr>
        <w:ind w:firstLine="0"/>
        <w:jc w:val="both"/>
        <w:rPr>
          <w:rFonts w:ascii="Times New Roman" w:hAnsi="Times New Roman" w:cs="Times New Roman"/>
          <w:sz w:val="23"/>
          <w:szCs w:val="23"/>
        </w:rPr>
      </w:pPr>
      <w:r w:rsidRPr="002161DB">
        <w:rPr>
          <w:rFonts w:ascii="Times New Roman" w:hAnsi="Times New Roman" w:cs="Times New Roman"/>
          <w:sz w:val="23"/>
          <w:szCs w:val="23"/>
        </w:rPr>
        <w:t xml:space="preserve">со стороны </w:t>
      </w:r>
      <w:r w:rsidR="00E942C5">
        <w:rPr>
          <w:rFonts w:ascii="Times New Roman" w:hAnsi="Times New Roman" w:cs="Times New Roman"/>
          <w:sz w:val="23"/>
          <w:szCs w:val="23"/>
          <w:lang w:val="en-US"/>
        </w:rPr>
        <w:t>_____________________________________________</w:t>
      </w:r>
    </w:p>
    <w:p w14:paraId="45A5C496" w14:textId="38D016B8" w:rsidR="002C36B5" w:rsidRDefault="00C409FB" w:rsidP="000F4405">
      <w:pPr>
        <w:pStyle w:val="ConsNonformat"/>
        <w:numPr>
          <w:ilvl w:val="1"/>
          <w:numId w:val="10"/>
        </w:numPr>
        <w:ind w:firstLine="0"/>
        <w:jc w:val="both"/>
        <w:rPr>
          <w:rFonts w:ascii="Times New Roman" w:hAnsi="Times New Roman" w:cs="Times New Roman"/>
          <w:sz w:val="23"/>
          <w:szCs w:val="23"/>
        </w:rPr>
      </w:pPr>
      <w:r w:rsidRPr="00D57A1D">
        <w:rPr>
          <w:rFonts w:ascii="Times New Roman" w:hAnsi="Times New Roman" w:cs="Times New Roman"/>
          <w:sz w:val="23"/>
          <w:szCs w:val="23"/>
        </w:rPr>
        <w:t>Стороны настоящим договорились воздержаться от действий, которые могут привести к нанесению ущерба и/или ущемлению интересов другой Стороны.</w:t>
      </w:r>
    </w:p>
    <w:p w14:paraId="22045AF3" w14:textId="77777777" w:rsidR="00E942C5" w:rsidRPr="00D57A1D" w:rsidRDefault="00E942C5" w:rsidP="00E942C5">
      <w:pPr>
        <w:pStyle w:val="ConsNonformat"/>
        <w:jc w:val="both"/>
        <w:rPr>
          <w:rFonts w:ascii="Times New Roman" w:hAnsi="Times New Roman" w:cs="Times New Roman"/>
          <w:sz w:val="23"/>
          <w:szCs w:val="23"/>
        </w:rPr>
      </w:pPr>
    </w:p>
    <w:p w14:paraId="4DD450D1" w14:textId="77777777" w:rsidR="00C409FB" w:rsidRPr="00D57A1D" w:rsidRDefault="00C409FB" w:rsidP="00253EEA">
      <w:pPr>
        <w:pStyle w:val="af6"/>
        <w:keepNext/>
        <w:numPr>
          <w:ilvl w:val="0"/>
          <w:numId w:val="10"/>
        </w:numPr>
        <w:spacing w:after="120" w:line="240" w:lineRule="auto"/>
        <w:ind w:left="0" w:firstLine="0"/>
        <w:contextualSpacing w:val="0"/>
        <w:jc w:val="center"/>
        <w:rPr>
          <w:b/>
          <w:sz w:val="23"/>
          <w:szCs w:val="23"/>
        </w:rPr>
      </w:pPr>
      <w:r w:rsidRPr="00D57A1D">
        <w:rPr>
          <w:b/>
          <w:sz w:val="23"/>
          <w:szCs w:val="23"/>
        </w:rPr>
        <w:t>СРОК ДЕЙСТВИЯ СОГЛАШЕНИЯ, ПОРЯДОК ЕГО ИЗМЕНЕНИЯ И РАСТОРЖЕНИЯ</w:t>
      </w:r>
    </w:p>
    <w:p w14:paraId="652D53E4" w14:textId="6F6B427D" w:rsidR="00C409FB" w:rsidRPr="00D57A1D" w:rsidRDefault="00C409FB" w:rsidP="00253EEA">
      <w:pPr>
        <w:pStyle w:val="af6"/>
        <w:numPr>
          <w:ilvl w:val="1"/>
          <w:numId w:val="10"/>
        </w:numPr>
        <w:spacing w:line="240" w:lineRule="auto"/>
        <w:ind w:left="0" w:firstLine="0"/>
        <w:contextualSpacing w:val="0"/>
        <w:rPr>
          <w:sz w:val="23"/>
          <w:szCs w:val="23"/>
        </w:rPr>
      </w:pPr>
      <w:r w:rsidRPr="00D57A1D">
        <w:rPr>
          <w:sz w:val="23"/>
          <w:szCs w:val="23"/>
        </w:rPr>
        <w:t xml:space="preserve">Настоящее Соглашение вступает в силу со дня его подписания обеими Сторонами и действует до </w:t>
      </w:r>
      <w:r w:rsidR="00253EEA" w:rsidRPr="00D57A1D">
        <w:rPr>
          <w:sz w:val="23"/>
          <w:szCs w:val="23"/>
        </w:rPr>
        <w:t xml:space="preserve">31 декабря </w:t>
      </w:r>
      <w:r w:rsidRPr="00D57A1D">
        <w:rPr>
          <w:sz w:val="23"/>
          <w:szCs w:val="23"/>
        </w:rPr>
        <w:t>2027 года. При отсутствии возражений Сторон по окончании срока действия Соглашения оно считается продленным на тот же срок на тех же условиях. Количество пролонгаций неограниченно.</w:t>
      </w:r>
    </w:p>
    <w:p w14:paraId="16F8363C" w14:textId="77777777" w:rsidR="00C409FB" w:rsidRPr="00D57A1D" w:rsidRDefault="00C409FB" w:rsidP="00253EEA">
      <w:pPr>
        <w:pStyle w:val="af6"/>
        <w:numPr>
          <w:ilvl w:val="1"/>
          <w:numId w:val="10"/>
        </w:numPr>
        <w:spacing w:line="240" w:lineRule="auto"/>
        <w:ind w:left="0" w:firstLine="0"/>
        <w:contextualSpacing w:val="0"/>
        <w:rPr>
          <w:sz w:val="23"/>
          <w:szCs w:val="23"/>
        </w:rPr>
      </w:pPr>
      <w:r w:rsidRPr="00D57A1D">
        <w:rPr>
          <w:sz w:val="23"/>
          <w:szCs w:val="23"/>
        </w:rPr>
        <w:t>Настоящее Соглашение может быть расторгнуто по инициативе любой из Сторон путем направления другой Стороне соответствующего уведомления не позднее, чем за 1 (один) месяц до предполагаемой даты расторжения.</w:t>
      </w:r>
    </w:p>
    <w:p w14:paraId="4B455E8F" w14:textId="77777777" w:rsidR="00C409FB" w:rsidRPr="00D57A1D" w:rsidRDefault="00C409FB" w:rsidP="00253EEA">
      <w:pPr>
        <w:pStyle w:val="af6"/>
        <w:numPr>
          <w:ilvl w:val="1"/>
          <w:numId w:val="10"/>
        </w:numPr>
        <w:spacing w:after="120" w:line="240" w:lineRule="auto"/>
        <w:ind w:left="0" w:firstLine="0"/>
        <w:contextualSpacing w:val="0"/>
        <w:rPr>
          <w:sz w:val="23"/>
          <w:szCs w:val="23"/>
        </w:rPr>
      </w:pPr>
      <w:r w:rsidRPr="00D57A1D">
        <w:rPr>
          <w:sz w:val="23"/>
          <w:szCs w:val="23"/>
        </w:rPr>
        <w:t>При расторжении настоящего Соглашения отдельные договоры и соглашения, заключенные в рамках реализации настоящего Соглашения, продолжают свое действие в соответствии с указанными в них условиями.</w:t>
      </w:r>
    </w:p>
    <w:p w14:paraId="457968AB" w14:textId="32CB1BDD" w:rsidR="00C409FB" w:rsidRPr="00D57A1D" w:rsidRDefault="00C409FB" w:rsidP="00663D90">
      <w:pPr>
        <w:pStyle w:val="af6"/>
        <w:numPr>
          <w:ilvl w:val="0"/>
          <w:numId w:val="15"/>
        </w:numPr>
        <w:spacing w:after="120" w:line="240" w:lineRule="auto"/>
        <w:ind w:left="0" w:firstLine="0"/>
        <w:jc w:val="center"/>
        <w:rPr>
          <w:b/>
          <w:bCs/>
          <w:sz w:val="23"/>
          <w:szCs w:val="23"/>
        </w:rPr>
      </w:pPr>
      <w:r w:rsidRPr="00D57A1D">
        <w:rPr>
          <w:b/>
          <w:bCs/>
          <w:sz w:val="23"/>
          <w:szCs w:val="23"/>
        </w:rPr>
        <w:t>КОНФИДЕНЦИАЛЬНОСТЬ</w:t>
      </w:r>
    </w:p>
    <w:p w14:paraId="75DFF928" w14:textId="77777777" w:rsidR="00C409FB" w:rsidRPr="00D57A1D" w:rsidRDefault="00C409FB" w:rsidP="00253EEA">
      <w:pPr>
        <w:pStyle w:val="af6"/>
        <w:spacing w:line="240" w:lineRule="auto"/>
        <w:ind w:left="0" w:firstLine="0"/>
        <w:rPr>
          <w:sz w:val="23"/>
          <w:szCs w:val="23"/>
        </w:rPr>
      </w:pPr>
      <w:r w:rsidRPr="00D57A1D">
        <w:rPr>
          <w:sz w:val="23"/>
          <w:szCs w:val="23"/>
        </w:rPr>
        <w:t>4.1.</w:t>
      </w:r>
      <w:r w:rsidRPr="00D57A1D">
        <w:rPr>
          <w:sz w:val="23"/>
          <w:szCs w:val="23"/>
        </w:rPr>
        <w:tab/>
        <w:t xml:space="preserve"> Стороны принимают на себя обязательство обеспечивать конфиденциальность любой без исключения информации, ставшей им известной друг от друга, их партнеров или сотрудников, включая, но не ограничиваясь: </w:t>
      </w:r>
    </w:p>
    <w:p w14:paraId="2C665910" w14:textId="77777777" w:rsidR="00C409FB" w:rsidRPr="00D57A1D" w:rsidRDefault="00C409FB" w:rsidP="00253EEA">
      <w:pPr>
        <w:pStyle w:val="af6"/>
        <w:spacing w:line="240" w:lineRule="auto"/>
        <w:ind w:left="0" w:firstLine="0"/>
        <w:rPr>
          <w:sz w:val="23"/>
          <w:szCs w:val="23"/>
        </w:rPr>
      </w:pPr>
      <w:r w:rsidRPr="00D57A1D">
        <w:rPr>
          <w:sz w:val="23"/>
          <w:szCs w:val="23"/>
        </w:rPr>
        <w:t>•</w:t>
      </w:r>
      <w:r w:rsidRPr="00D57A1D">
        <w:rPr>
          <w:sz w:val="23"/>
          <w:szCs w:val="23"/>
        </w:rPr>
        <w:tab/>
        <w:t>переписка с любыми третьими лицами в любой форме, договоры, дополнения и изменения к ним, любые соглашения, приложения, спецификации и т. п.;</w:t>
      </w:r>
    </w:p>
    <w:p w14:paraId="6D737315" w14:textId="77777777" w:rsidR="00C409FB" w:rsidRPr="00D57A1D" w:rsidRDefault="00C409FB" w:rsidP="00253EEA">
      <w:pPr>
        <w:pStyle w:val="af6"/>
        <w:spacing w:line="240" w:lineRule="auto"/>
        <w:ind w:left="0" w:firstLine="0"/>
        <w:rPr>
          <w:sz w:val="23"/>
          <w:szCs w:val="23"/>
        </w:rPr>
      </w:pPr>
      <w:r w:rsidRPr="00D57A1D">
        <w:rPr>
          <w:sz w:val="23"/>
          <w:szCs w:val="23"/>
        </w:rPr>
        <w:t>•</w:t>
      </w:r>
      <w:r w:rsidRPr="00D57A1D">
        <w:rPr>
          <w:sz w:val="23"/>
          <w:szCs w:val="23"/>
        </w:rPr>
        <w:tab/>
        <w:t>внутренние документы (любые положения, приказы, распоряжения и иные локальные акты);</w:t>
      </w:r>
    </w:p>
    <w:p w14:paraId="0112D648" w14:textId="77777777" w:rsidR="00C409FB" w:rsidRPr="00D57A1D" w:rsidRDefault="00C409FB" w:rsidP="00253EEA">
      <w:pPr>
        <w:pStyle w:val="af6"/>
        <w:spacing w:line="240" w:lineRule="auto"/>
        <w:ind w:left="0" w:firstLine="0"/>
        <w:rPr>
          <w:sz w:val="23"/>
          <w:szCs w:val="23"/>
        </w:rPr>
      </w:pPr>
      <w:r w:rsidRPr="00D57A1D">
        <w:rPr>
          <w:sz w:val="23"/>
          <w:szCs w:val="23"/>
        </w:rPr>
        <w:t>•</w:t>
      </w:r>
      <w:r w:rsidRPr="00D57A1D">
        <w:rPr>
          <w:sz w:val="23"/>
          <w:szCs w:val="23"/>
        </w:rPr>
        <w:tab/>
        <w:t>сведения о сотрудниках как работающих, так и тех, с которыми ведутся или планируется вести переговоры о трудоустройстве;</w:t>
      </w:r>
    </w:p>
    <w:p w14:paraId="4AB34021" w14:textId="77777777" w:rsidR="00C409FB" w:rsidRPr="00D57A1D" w:rsidRDefault="00C409FB" w:rsidP="00253EEA">
      <w:pPr>
        <w:pStyle w:val="af6"/>
        <w:spacing w:line="240" w:lineRule="auto"/>
        <w:ind w:left="0" w:firstLine="0"/>
        <w:rPr>
          <w:sz w:val="23"/>
          <w:szCs w:val="23"/>
        </w:rPr>
      </w:pPr>
      <w:r w:rsidRPr="00D57A1D">
        <w:rPr>
          <w:sz w:val="23"/>
          <w:szCs w:val="23"/>
        </w:rPr>
        <w:t>•</w:t>
      </w:r>
      <w:r w:rsidRPr="00D57A1D">
        <w:rPr>
          <w:sz w:val="23"/>
          <w:szCs w:val="23"/>
        </w:rPr>
        <w:tab/>
        <w:t>сведения о разработанных и разрабатываемых продуктах;</w:t>
      </w:r>
    </w:p>
    <w:p w14:paraId="59AFFFC4" w14:textId="77777777" w:rsidR="00C409FB" w:rsidRPr="00D57A1D" w:rsidRDefault="00C409FB" w:rsidP="00253EEA">
      <w:pPr>
        <w:pStyle w:val="af6"/>
        <w:spacing w:line="240" w:lineRule="auto"/>
        <w:ind w:left="0" w:firstLine="0"/>
        <w:rPr>
          <w:sz w:val="23"/>
          <w:szCs w:val="23"/>
        </w:rPr>
      </w:pPr>
      <w:r w:rsidRPr="00D57A1D">
        <w:rPr>
          <w:sz w:val="23"/>
          <w:szCs w:val="23"/>
        </w:rPr>
        <w:t>•</w:t>
      </w:r>
      <w:r w:rsidRPr="00D57A1D">
        <w:rPr>
          <w:sz w:val="23"/>
          <w:szCs w:val="23"/>
        </w:rPr>
        <w:tab/>
        <w:t>сведения о владельцах компаний и об их аффилированных лицах;</w:t>
      </w:r>
    </w:p>
    <w:p w14:paraId="4FF3D5F9" w14:textId="77777777" w:rsidR="00C409FB" w:rsidRPr="00D57A1D" w:rsidRDefault="00C409FB" w:rsidP="00253EEA">
      <w:pPr>
        <w:pStyle w:val="af6"/>
        <w:spacing w:line="240" w:lineRule="auto"/>
        <w:ind w:left="0" w:firstLine="0"/>
        <w:rPr>
          <w:sz w:val="23"/>
          <w:szCs w:val="23"/>
        </w:rPr>
      </w:pPr>
      <w:r w:rsidRPr="00D57A1D">
        <w:rPr>
          <w:sz w:val="23"/>
          <w:szCs w:val="23"/>
        </w:rPr>
        <w:t>•</w:t>
      </w:r>
      <w:r w:rsidRPr="00D57A1D">
        <w:rPr>
          <w:sz w:val="23"/>
          <w:szCs w:val="23"/>
        </w:rPr>
        <w:tab/>
        <w:t xml:space="preserve">сведения о банковских счетах и т. д. </w:t>
      </w:r>
    </w:p>
    <w:p w14:paraId="58648E24" w14:textId="77777777" w:rsidR="00C409FB" w:rsidRPr="00D57A1D" w:rsidRDefault="00C409FB" w:rsidP="00253EEA">
      <w:pPr>
        <w:pStyle w:val="af6"/>
        <w:spacing w:line="240" w:lineRule="auto"/>
        <w:ind w:left="0" w:firstLine="0"/>
        <w:rPr>
          <w:sz w:val="23"/>
          <w:szCs w:val="23"/>
        </w:rPr>
      </w:pPr>
      <w:r w:rsidRPr="00D57A1D">
        <w:rPr>
          <w:sz w:val="23"/>
          <w:szCs w:val="23"/>
        </w:rPr>
        <w:t>4.2.</w:t>
      </w:r>
      <w:r w:rsidRPr="00D57A1D">
        <w:rPr>
          <w:sz w:val="23"/>
          <w:szCs w:val="23"/>
        </w:rPr>
        <w:tab/>
        <w:t xml:space="preserve"> Стороны соглашаются в том, что режим конфиденциальности устанавливается в отношении вообще любой без исключения информации, сведений и данных, в отношении любых без исключения документов, которые становятся им известными. Сообщение об их содержании, копирование, распространение, в том числе в электронном виде, на материальных носителях и др., использование каким-либо иным образом не допускается без прямого разрешения соответствующей Стороны. </w:t>
      </w:r>
    </w:p>
    <w:p w14:paraId="24ADEF5E" w14:textId="77777777" w:rsidR="00C409FB" w:rsidRPr="00D57A1D" w:rsidRDefault="00C409FB" w:rsidP="00253EEA">
      <w:pPr>
        <w:pStyle w:val="af6"/>
        <w:spacing w:line="240" w:lineRule="auto"/>
        <w:ind w:left="0" w:firstLine="0"/>
        <w:rPr>
          <w:sz w:val="23"/>
          <w:szCs w:val="23"/>
        </w:rPr>
      </w:pPr>
      <w:r w:rsidRPr="00D57A1D">
        <w:rPr>
          <w:sz w:val="23"/>
          <w:szCs w:val="23"/>
        </w:rPr>
        <w:t>4.3.</w:t>
      </w:r>
      <w:r w:rsidRPr="00D57A1D">
        <w:rPr>
          <w:sz w:val="23"/>
          <w:szCs w:val="23"/>
        </w:rPr>
        <w:tab/>
        <w:t xml:space="preserve"> Обмен информацией и документами между Сторонами осуществляется при личных встречах, посредством телефонных переговоров, общения по электронной почте, а также любым иным образом и при помощи любых иных доступных средств связи. </w:t>
      </w:r>
      <w:proofErr w:type="gramStart"/>
      <w:r w:rsidRPr="00D57A1D">
        <w:rPr>
          <w:sz w:val="23"/>
          <w:szCs w:val="23"/>
        </w:rPr>
        <w:t>Стороны</w:t>
      </w:r>
      <w:proofErr w:type="gramEnd"/>
      <w:r w:rsidRPr="00D57A1D">
        <w:rPr>
          <w:sz w:val="23"/>
          <w:szCs w:val="23"/>
        </w:rPr>
        <w:t xml:space="preserve"> в связи с этим обязуются хранить в тайне содержание переговоров, с их контрагентами и сотрудниками, хранить в тайне информацию и любые документы, прямо или косвенно касающиеся любой их деятельности. </w:t>
      </w:r>
    </w:p>
    <w:p w14:paraId="3FC4BF64" w14:textId="77777777" w:rsidR="00C409FB" w:rsidRPr="00D57A1D" w:rsidRDefault="00C409FB" w:rsidP="00253EEA">
      <w:pPr>
        <w:pStyle w:val="af6"/>
        <w:spacing w:line="240" w:lineRule="auto"/>
        <w:ind w:left="0" w:firstLine="0"/>
        <w:rPr>
          <w:sz w:val="23"/>
          <w:szCs w:val="23"/>
        </w:rPr>
      </w:pPr>
      <w:r w:rsidRPr="00D57A1D">
        <w:rPr>
          <w:sz w:val="23"/>
          <w:szCs w:val="23"/>
        </w:rPr>
        <w:t>4.4.</w:t>
      </w:r>
      <w:r w:rsidRPr="00D57A1D">
        <w:rPr>
          <w:sz w:val="23"/>
          <w:szCs w:val="23"/>
        </w:rPr>
        <w:tab/>
        <w:t xml:space="preserve"> Стороны должны всегда действовать с должной осмотрительностью, обеспечивать конфиденциальность полученных друг от друга сведений и документов, обо всех случаях нарушения режима конфиденциальности ставить в известность друг друга незамедлительно. </w:t>
      </w:r>
    </w:p>
    <w:p w14:paraId="79EF3BC9" w14:textId="5BB3A672" w:rsidR="00C409FB" w:rsidRDefault="00C409FB" w:rsidP="00253EEA">
      <w:pPr>
        <w:pStyle w:val="af6"/>
        <w:spacing w:line="240" w:lineRule="auto"/>
        <w:ind w:left="0" w:firstLine="0"/>
        <w:contextualSpacing w:val="0"/>
        <w:rPr>
          <w:sz w:val="23"/>
          <w:szCs w:val="23"/>
        </w:rPr>
      </w:pPr>
      <w:r w:rsidRPr="00D57A1D">
        <w:rPr>
          <w:sz w:val="23"/>
          <w:szCs w:val="23"/>
        </w:rPr>
        <w:t>4.5.</w:t>
      </w:r>
      <w:r w:rsidRPr="00D57A1D">
        <w:rPr>
          <w:sz w:val="23"/>
          <w:szCs w:val="23"/>
        </w:rPr>
        <w:tab/>
        <w:t xml:space="preserve"> Стороны обязуются не разглашать указанную в предыдущих пунктах настоящего Соглашения информацию как в течение всего срока его действия, так и в случае его прекращения.</w:t>
      </w:r>
    </w:p>
    <w:p w14:paraId="593650FB" w14:textId="77777777" w:rsidR="0035133B" w:rsidRDefault="0035133B" w:rsidP="0035133B">
      <w:pPr>
        <w:widowControl w:val="0"/>
        <w:tabs>
          <w:tab w:val="left" w:pos="1501"/>
        </w:tabs>
        <w:autoSpaceDE w:val="0"/>
        <w:autoSpaceDN w:val="0"/>
        <w:ind w:firstLine="567"/>
        <w:contextualSpacing/>
        <w:jc w:val="both"/>
        <w:rPr>
          <w:rFonts w:ascii="Times New Roman" w:hAnsi="Times New Roman" w:cs="Times New Roman"/>
          <w:lang w:val="ru-RU"/>
        </w:rPr>
      </w:pPr>
    </w:p>
    <w:p w14:paraId="13CD9111" w14:textId="01E6FD3E" w:rsidR="0035133B" w:rsidRDefault="0035133B" w:rsidP="00E942C5">
      <w:pPr>
        <w:pStyle w:val="1"/>
        <w:numPr>
          <w:ilvl w:val="0"/>
          <w:numId w:val="0"/>
        </w:numPr>
        <w:ind w:left="432"/>
        <w:jc w:val="center"/>
        <w:rPr>
          <w:sz w:val="22"/>
          <w:szCs w:val="22"/>
        </w:rPr>
      </w:pPr>
      <w:r>
        <w:rPr>
          <w:sz w:val="22"/>
          <w:szCs w:val="22"/>
        </w:rPr>
        <w:lastRenderedPageBreak/>
        <w:t>5. Антикоррупционная оговорка</w:t>
      </w:r>
    </w:p>
    <w:p w14:paraId="5042F185" w14:textId="2FAD88A8" w:rsidR="0035133B" w:rsidRPr="0035133B" w:rsidRDefault="0035133B" w:rsidP="00E942C5">
      <w:pPr>
        <w:pStyle w:val="af6"/>
        <w:widowControl w:val="0"/>
        <w:numPr>
          <w:ilvl w:val="1"/>
          <w:numId w:val="22"/>
        </w:numPr>
        <w:tabs>
          <w:tab w:val="left" w:pos="993"/>
        </w:tabs>
        <w:autoSpaceDE w:val="0"/>
        <w:autoSpaceDN w:val="0"/>
        <w:spacing w:line="240" w:lineRule="auto"/>
        <w:ind w:left="0" w:firstLine="0"/>
        <w:rPr>
          <w:sz w:val="22"/>
          <w:szCs w:val="22"/>
        </w:rPr>
      </w:pPr>
      <w:r w:rsidRPr="0035133B">
        <w:t>При заключении, исполнении, изменении и расторжении Соглашения Стороны принимают на себя следующие обязательства:</w:t>
      </w:r>
    </w:p>
    <w:p w14:paraId="33386BEF" w14:textId="330B6A84" w:rsidR="0035133B" w:rsidRPr="0035133B" w:rsidRDefault="0035133B" w:rsidP="00E942C5">
      <w:pPr>
        <w:pStyle w:val="af6"/>
        <w:widowControl w:val="0"/>
        <w:numPr>
          <w:ilvl w:val="2"/>
          <w:numId w:val="22"/>
        </w:numPr>
        <w:tabs>
          <w:tab w:val="left" w:pos="993"/>
          <w:tab w:val="left" w:pos="1722"/>
        </w:tabs>
        <w:autoSpaceDE w:val="0"/>
        <w:autoSpaceDN w:val="0"/>
        <w:spacing w:line="240" w:lineRule="auto"/>
        <w:ind w:left="0" w:firstLine="0"/>
      </w:pPr>
      <w:r w:rsidRPr="0035133B">
        <w:t>Стороны, их работники, уполномоченные представители Соглашения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69189E4" w14:textId="77777777" w:rsidR="0035133B" w:rsidRPr="0035133B" w:rsidRDefault="0035133B" w:rsidP="00E942C5">
      <w:pPr>
        <w:pStyle w:val="af6"/>
        <w:widowControl w:val="0"/>
        <w:numPr>
          <w:ilvl w:val="2"/>
          <w:numId w:val="22"/>
        </w:numPr>
        <w:tabs>
          <w:tab w:val="left" w:pos="993"/>
          <w:tab w:val="left" w:pos="1722"/>
        </w:tabs>
        <w:autoSpaceDE w:val="0"/>
        <w:autoSpaceDN w:val="0"/>
        <w:spacing w:line="240" w:lineRule="auto"/>
        <w:ind w:left="0" w:firstLine="0"/>
        <w:rPr>
          <w:szCs w:val="24"/>
        </w:rPr>
      </w:pPr>
      <w:r>
        <w:t xml:space="preserve">Стороны, их работники, уполномоченные представители Соглашения не осуществляют действия (бездействие), квалифицируемые применимым законодательством как дача/получение взятки, коммерческий подкуп, посредничество во </w:t>
      </w:r>
      <w:r w:rsidRPr="0035133B">
        <w:rPr>
          <w:szCs w:val="24"/>
        </w:rPr>
        <w:t>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863B00A" w14:textId="77777777" w:rsidR="0035133B" w:rsidRPr="0035133B" w:rsidRDefault="0035133B" w:rsidP="00E942C5">
      <w:pPr>
        <w:pStyle w:val="af6"/>
        <w:widowControl w:val="0"/>
        <w:numPr>
          <w:ilvl w:val="2"/>
          <w:numId w:val="22"/>
        </w:numPr>
        <w:tabs>
          <w:tab w:val="left" w:pos="993"/>
          <w:tab w:val="left" w:pos="1722"/>
        </w:tabs>
        <w:autoSpaceDE w:val="0"/>
        <w:autoSpaceDN w:val="0"/>
        <w:spacing w:line="240" w:lineRule="auto"/>
        <w:ind w:left="0" w:firstLine="0"/>
        <w:rPr>
          <w:szCs w:val="24"/>
        </w:rPr>
      </w:pPr>
      <w:r w:rsidRPr="0035133B">
        <w:rPr>
          <w:szCs w:val="24"/>
        </w:rPr>
        <w:t>Стороны:</w:t>
      </w:r>
    </w:p>
    <w:p w14:paraId="53656306" w14:textId="77777777" w:rsidR="0035133B" w:rsidRPr="0035133B" w:rsidRDefault="0035133B" w:rsidP="00E942C5">
      <w:pPr>
        <w:pStyle w:val="af6"/>
        <w:widowControl w:val="0"/>
        <w:tabs>
          <w:tab w:val="left" w:pos="993"/>
          <w:tab w:val="left" w:pos="1722"/>
        </w:tabs>
        <w:autoSpaceDE w:val="0"/>
        <w:autoSpaceDN w:val="0"/>
        <w:spacing w:line="240" w:lineRule="auto"/>
        <w:ind w:left="0" w:firstLine="567"/>
        <w:rPr>
          <w:szCs w:val="24"/>
        </w:rPr>
      </w:pPr>
      <w:r w:rsidRPr="0035133B">
        <w:rPr>
          <w:szCs w:val="24"/>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
    <w:p w14:paraId="7394AC87" w14:textId="77777777" w:rsidR="0035133B" w:rsidRPr="0035133B" w:rsidRDefault="0035133B" w:rsidP="00E942C5">
      <w:pPr>
        <w:pStyle w:val="af6"/>
        <w:widowControl w:val="0"/>
        <w:tabs>
          <w:tab w:val="left" w:pos="993"/>
          <w:tab w:val="left" w:pos="1722"/>
        </w:tabs>
        <w:autoSpaceDE w:val="0"/>
        <w:autoSpaceDN w:val="0"/>
        <w:spacing w:line="240" w:lineRule="auto"/>
        <w:ind w:left="0" w:firstLine="567"/>
        <w:rPr>
          <w:szCs w:val="24"/>
        </w:rPr>
      </w:pPr>
      <w:r w:rsidRPr="0035133B">
        <w:rPr>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w:t>
      </w:r>
    </w:p>
    <w:p w14:paraId="29AB9E98" w14:textId="77777777" w:rsidR="0035133B" w:rsidRPr="00E942C5" w:rsidRDefault="0035133B" w:rsidP="00E942C5">
      <w:pPr>
        <w:pStyle w:val="aff9"/>
        <w:tabs>
          <w:tab w:val="left" w:pos="1418"/>
        </w:tabs>
        <w:spacing w:after="0"/>
        <w:ind w:firstLine="567"/>
        <w:jc w:val="both"/>
        <w:rPr>
          <w:rFonts w:ascii="Times New Roman" w:hAnsi="Times New Roman" w:cs="Times New Roman"/>
          <w:sz w:val="24"/>
          <w:szCs w:val="24"/>
          <w:lang w:val="ru-RU"/>
        </w:rPr>
      </w:pPr>
      <w:r w:rsidRPr="00E942C5">
        <w:rPr>
          <w:rFonts w:ascii="Times New Roman" w:hAnsi="Times New Roman" w:cs="Times New Roman"/>
          <w:sz w:val="24"/>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Соглашения.</w:t>
      </w:r>
    </w:p>
    <w:p w14:paraId="37F00842" w14:textId="77777777" w:rsidR="0035133B" w:rsidRPr="00E942C5" w:rsidRDefault="0035133B" w:rsidP="00E942C5">
      <w:pPr>
        <w:pStyle w:val="af6"/>
        <w:widowControl w:val="0"/>
        <w:numPr>
          <w:ilvl w:val="1"/>
          <w:numId w:val="22"/>
        </w:numPr>
        <w:tabs>
          <w:tab w:val="left" w:pos="993"/>
        </w:tabs>
        <w:autoSpaceDE w:val="0"/>
        <w:autoSpaceDN w:val="0"/>
        <w:spacing w:line="240" w:lineRule="auto"/>
        <w:ind w:left="0" w:firstLine="0"/>
        <w:rPr>
          <w:szCs w:val="24"/>
        </w:rPr>
      </w:pPr>
      <w:r w:rsidRPr="0035133B">
        <w:rPr>
          <w:szCs w:val="24"/>
        </w:rPr>
        <w:t>Положения пункта 4.1. Соглашения распространяются на отношения, возникшие до его заключения, но связанные с заключением Соглашения.</w:t>
      </w:r>
    </w:p>
    <w:p w14:paraId="0E799A0E" w14:textId="77777777" w:rsidR="0035133B" w:rsidRPr="0035133B" w:rsidRDefault="0035133B" w:rsidP="00E942C5">
      <w:pPr>
        <w:pStyle w:val="af6"/>
        <w:widowControl w:val="0"/>
        <w:numPr>
          <w:ilvl w:val="1"/>
          <w:numId w:val="22"/>
        </w:numPr>
        <w:tabs>
          <w:tab w:val="left" w:pos="993"/>
        </w:tabs>
        <w:autoSpaceDE w:val="0"/>
        <w:autoSpaceDN w:val="0"/>
        <w:spacing w:line="240" w:lineRule="auto"/>
        <w:ind w:hanging="124"/>
        <w:rPr>
          <w:szCs w:val="24"/>
        </w:rPr>
      </w:pPr>
      <w:r w:rsidRPr="0035133B">
        <w:rPr>
          <w:szCs w:val="24"/>
        </w:rPr>
        <w:t>В случае появления у Стороны сведений о фактическом или возможном нарушении другой Стороной, ее работниками, представителями или посредниками по Соглашению каких-либо положений пунктов 4.1.1 – 4.1.3 Соглашения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Соглашения,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A17C8E6" w14:textId="77777777" w:rsidR="0035133B" w:rsidRPr="0035133B" w:rsidRDefault="0035133B" w:rsidP="00E942C5">
      <w:pPr>
        <w:pStyle w:val="af6"/>
        <w:widowControl w:val="0"/>
        <w:tabs>
          <w:tab w:val="left" w:pos="993"/>
        </w:tabs>
        <w:autoSpaceDE w:val="0"/>
        <w:autoSpaceDN w:val="0"/>
        <w:spacing w:line="240" w:lineRule="auto"/>
        <w:ind w:left="0" w:firstLine="567"/>
        <w:rPr>
          <w:szCs w:val="24"/>
        </w:rPr>
      </w:pPr>
      <w:r w:rsidRPr="0035133B">
        <w:rPr>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D831A24" w14:textId="77777777" w:rsidR="0035133B" w:rsidRDefault="0035133B" w:rsidP="00E942C5">
      <w:pPr>
        <w:pStyle w:val="af6"/>
        <w:widowControl w:val="0"/>
        <w:numPr>
          <w:ilvl w:val="1"/>
          <w:numId w:val="22"/>
        </w:numPr>
        <w:tabs>
          <w:tab w:val="left" w:pos="993"/>
        </w:tabs>
        <w:autoSpaceDE w:val="0"/>
        <w:autoSpaceDN w:val="0"/>
        <w:spacing w:line="240" w:lineRule="auto"/>
        <w:ind w:left="0" w:firstLine="0"/>
      </w:pPr>
      <w:r w:rsidRPr="0035133B">
        <w:rPr>
          <w:szCs w:val="24"/>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w:t>
      </w:r>
      <w:r>
        <w:t xml:space="preserve">от другой Стороны возражений в отношении направленных сведений о нарушении коррупционной направленности, Сторона вправе расторгнуть Соглашение в одностороннем внесудебном порядке, направив письменное уведомление о расторжении. Соглашение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Соглашения. Сторона, по инициативе которой было расторгнуто Соглашение, в соответствии с положениями настоящего пункта, вправе требовать возмещения реального </w:t>
      </w:r>
      <w:r>
        <w:lastRenderedPageBreak/>
        <w:t>ущерба, возникшего в результате такого расторжения Соглашения.</w:t>
      </w:r>
    </w:p>
    <w:p w14:paraId="16055A54" w14:textId="77777777" w:rsidR="0035133B" w:rsidRPr="00D57A1D" w:rsidRDefault="0035133B" w:rsidP="00253EEA">
      <w:pPr>
        <w:pStyle w:val="af6"/>
        <w:spacing w:line="240" w:lineRule="auto"/>
        <w:ind w:left="0" w:firstLine="0"/>
        <w:contextualSpacing w:val="0"/>
        <w:rPr>
          <w:sz w:val="23"/>
          <w:szCs w:val="23"/>
        </w:rPr>
      </w:pPr>
    </w:p>
    <w:p w14:paraId="51C91889" w14:textId="389685FE" w:rsidR="00C409FB" w:rsidRPr="00E942C5" w:rsidRDefault="00253EEA" w:rsidP="00E942C5">
      <w:pPr>
        <w:pStyle w:val="af6"/>
        <w:numPr>
          <w:ilvl w:val="0"/>
          <w:numId w:val="22"/>
        </w:numPr>
        <w:spacing w:after="120"/>
        <w:jc w:val="center"/>
        <w:rPr>
          <w:b/>
          <w:sz w:val="23"/>
          <w:szCs w:val="23"/>
        </w:rPr>
      </w:pPr>
      <w:bookmarkStart w:id="1" w:name="_Hlk111048484"/>
      <w:bookmarkStart w:id="2" w:name="_Hlk111048363"/>
      <w:r w:rsidRPr="00E942C5">
        <w:rPr>
          <w:b/>
          <w:sz w:val="23"/>
          <w:szCs w:val="23"/>
        </w:rPr>
        <w:t>РАЗРЕШЕНИЕ СПОРОВ</w:t>
      </w:r>
    </w:p>
    <w:p w14:paraId="0648825C" w14:textId="270CFA1B" w:rsidR="0035133B" w:rsidRPr="00E942C5" w:rsidRDefault="00C409FB" w:rsidP="00E942C5">
      <w:pPr>
        <w:pStyle w:val="af6"/>
        <w:numPr>
          <w:ilvl w:val="1"/>
          <w:numId w:val="22"/>
        </w:numPr>
        <w:spacing w:line="240" w:lineRule="auto"/>
        <w:ind w:left="0" w:firstLine="0"/>
        <w:rPr>
          <w:sz w:val="23"/>
          <w:szCs w:val="23"/>
        </w:rPr>
      </w:pPr>
      <w:r w:rsidRPr="00E942C5">
        <w:rPr>
          <w:sz w:val="23"/>
          <w:szCs w:val="23"/>
        </w:rPr>
        <w:t>Стороны будут прилагать все усилия к тому, чтобы не допускать возникновения разногласий.</w:t>
      </w:r>
    </w:p>
    <w:p w14:paraId="79C5C1BB" w14:textId="3D1B7167" w:rsidR="00C409FB" w:rsidRDefault="00C409FB" w:rsidP="00E942C5">
      <w:pPr>
        <w:pStyle w:val="af6"/>
        <w:numPr>
          <w:ilvl w:val="1"/>
          <w:numId w:val="22"/>
        </w:numPr>
        <w:spacing w:line="240" w:lineRule="auto"/>
        <w:ind w:left="0" w:firstLine="0"/>
        <w:rPr>
          <w:sz w:val="23"/>
          <w:szCs w:val="23"/>
        </w:rPr>
      </w:pPr>
      <w:r w:rsidRPr="00E942C5">
        <w:rPr>
          <w:sz w:val="23"/>
          <w:szCs w:val="23"/>
        </w:rPr>
        <w:t>Все споры и разногласия, которые могут возникать в ходе реализации настоящего Соглашения, будут решаться Сторонами путем переговоров.</w:t>
      </w:r>
      <w:bookmarkEnd w:id="1"/>
    </w:p>
    <w:p w14:paraId="60DA622B" w14:textId="77777777" w:rsidR="00E942C5" w:rsidRPr="00E942C5" w:rsidRDefault="00E942C5" w:rsidP="00E942C5">
      <w:pPr>
        <w:pStyle w:val="af6"/>
        <w:spacing w:line="240" w:lineRule="auto"/>
        <w:ind w:left="0" w:firstLine="0"/>
        <w:rPr>
          <w:sz w:val="23"/>
          <w:szCs w:val="23"/>
        </w:rPr>
      </w:pPr>
    </w:p>
    <w:p w14:paraId="2A3A3774" w14:textId="61597FC7" w:rsidR="00C409FB" w:rsidRPr="00D57A1D" w:rsidRDefault="00C409FB" w:rsidP="00E942C5">
      <w:pPr>
        <w:pStyle w:val="af6"/>
        <w:numPr>
          <w:ilvl w:val="0"/>
          <w:numId w:val="22"/>
        </w:numPr>
        <w:spacing w:line="240" w:lineRule="auto"/>
        <w:ind w:left="0" w:firstLine="0"/>
        <w:jc w:val="center"/>
        <w:rPr>
          <w:b/>
          <w:sz w:val="23"/>
          <w:szCs w:val="23"/>
        </w:rPr>
      </w:pPr>
      <w:bookmarkStart w:id="3" w:name="_Hlk111048590"/>
      <w:r w:rsidRPr="00D57A1D">
        <w:rPr>
          <w:b/>
          <w:sz w:val="23"/>
          <w:szCs w:val="23"/>
        </w:rPr>
        <w:t>ЗАКЛЮЧИТЕЛЬНЫ ПОЛОЖЕНИЯ</w:t>
      </w:r>
    </w:p>
    <w:p w14:paraId="166E2C45" w14:textId="77777777" w:rsidR="00C409FB" w:rsidRPr="00E942C5" w:rsidRDefault="00C409FB" w:rsidP="00E942C5">
      <w:pPr>
        <w:pStyle w:val="af6"/>
        <w:numPr>
          <w:ilvl w:val="1"/>
          <w:numId w:val="22"/>
        </w:numPr>
        <w:spacing w:line="240" w:lineRule="auto"/>
        <w:ind w:left="0" w:firstLine="0"/>
        <w:rPr>
          <w:szCs w:val="24"/>
        </w:rPr>
      </w:pPr>
      <w:r w:rsidRPr="00E942C5">
        <w:rPr>
          <w:szCs w:val="24"/>
        </w:rPr>
        <w:t xml:space="preserve">Соглашение не является договором о совместной деятельности в значении главы 55 Гражданского кодекса РФ. Сотрудничество в рамках Соглашения осуществляется Сторонами без образования юридического лица и без получения общей прибыли. </w:t>
      </w:r>
    </w:p>
    <w:p w14:paraId="1BA4FF5A" w14:textId="112F41D3" w:rsidR="00C409FB" w:rsidRPr="0035133B" w:rsidRDefault="00C409FB" w:rsidP="00E942C5">
      <w:pPr>
        <w:pStyle w:val="af6"/>
        <w:numPr>
          <w:ilvl w:val="1"/>
          <w:numId w:val="22"/>
        </w:numPr>
        <w:spacing w:line="240" w:lineRule="auto"/>
        <w:ind w:left="0" w:firstLine="0"/>
        <w:rPr>
          <w:szCs w:val="24"/>
        </w:rPr>
      </w:pPr>
      <w:r w:rsidRPr="0035133B">
        <w:rPr>
          <w:szCs w:val="24"/>
        </w:rPr>
        <w:t>Соглашение не является предварительным договором в значении статьи 429 Гражданского кодекса РФ. Стороны не принимают на себя обязанности на основании него заключать в дальнейшем другие договоры (соглашения) и не вправе понуждать к этому друг друга в судебном порядке.</w:t>
      </w:r>
    </w:p>
    <w:p w14:paraId="23E4E096" w14:textId="5CC68B27" w:rsidR="00C409FB" w:rsidRPr="00E942C5" w:rsidRDefault="00C409FB" w:rsidP="00E942C5">
      <w:pPr>
        <w:pStyle w:val="af6"/>
        <w:numPr>
          <w:ilvl w:val="1"/>
          <w:numId w:val="22"/>
        </w:numPr>
        <w:spacing w:line="240" w:lineRule="auto"/>
        <w:ind w:left="0" w:firstLine="0"/>
        <w:contextualSpacing w:val="0"/>
        <w:rPr>
          <w:szCs w:val="24"/>
        </w:rPr>
      </w:pPr>
      <w:r w:rsidRPr="00E942C5">
        <w:rPr>
          <w:szCs w:val="24"/>
        </w:rPr>
        <w:t>Соглашение носит безвозмездный характер и не накладывает на Стороны никаких юридических и финансовых обязательств</w:t>
      </w:r>
      <w:r w:rsidR="0035133B">
        <w:rPr>
          <w:szCs w:val="24"/>
        </w:rPr>
        <w:t>, за исключением обязательств, предусмотренных статьями 4 и 5 Соглашения</w:t>
      </w:r>
      <w:r w:rsidRPr="00E942C5">
        <w:rPr>
          <w:szCs w:val="24"/>
        </w:rPr>
        <w:t>.</w:t>
      </w:r>
    </w:p>
    <w:p w14:paraId="1E889982" w14:textId="77777777" w:rsidR="00C409FB" w:rsidRPr="00E942C5" w:rsidRDefault="00C409FB" w:rsidP="00E942C5">
      <w:pPr>
        <w:pStyle w:val="af6"/>
        <w:numPr>
          <w:ilvl w:val="1"/>
          <w:numId w:val="22"/>
        </w:numPr>
        <w:spacing w:line="240" w:lineRule="auto"/>
        <w:ind w:left="0" w:firstLine="0"/>
        <w:rPr>
          <w:szCs w:val="24"/>
        </w:rPr>
      </w:pPr>
      <w:r w:rsidRPr="00E942C5">
        <w:rPr>
          <w:szCs w:val="24"/>
        </w:rPr>
        <w:t>Соглашение определяет общие принципы взаимодействия Сторон. На основании Соглашения у Сторон не возникает обязанностей по передаче друг другу имущества (в том числе имущественных прав), перечислению денежных средств, выполнению работ, оказанию услуг.</w:t>
      </w:r>
    </w:p>
    <w:p w14:paraId="7975E0D9" w14:textId="77777777" w:rsidR="00C409FB" w:rsidRPr="00D57A1D" w:rsidRDefault="00C409FB" w:rsidP="00E942C5">
      <w:pPr>
        <w:pStyle w:val="af6"/>
        <w:numPr>
          <w:ilvl w:val="1"/>
          <w:numId w:val="22"/>
        </w:numPr>
        <w:spacing w:line="240" w:lineRule="auto"/>
        <w:ind w:left="0" w:firstLine="0"/>
        <w:rPr>
          <w:sz w:val="23"/>
          <w:szCs w:val="23"/>
        </w:rPr>
      </w:pPr>
      <w:r w:rsidRPr="00D57A1D">
        <w:rPr>
          <w:sz w:val="23"/>
          <w:szCs w:val="23"/>
        </w:rPr>
        <w:t>Указание в Соглашении термина «совместные» не приводит к возникновению обязательств какой-либо Стороны перед другой Стороной, указывает на соответствующую вовлеченность обеих Сторон, а также не исключает оформления между Сторонами иных договоров и соглашений, заключаемых в развитие Соглашения, в том числе определяющих и регламентирующих конкретные формы, технические, финансовые и иные условия осуществления отношений. При наличии у какой-либо Стороны или третьего лица заблуждений относительно совместной деятельности, Стороны признают их ошибочными и предпринимают меры к устранению таких заблуждений.</w:t>
      </w:r>
    </w:p>
    <w:p w14:paraId="3A3FCFC1" w14:textId="77777777" w:rsidR="00C409FB" w:rsidRPr="00D57A1D" w:rsidRDefault="00C409FB" w:rsidP="00E942C5">
      <w:pPr>
        <w:pStyle w:val="af6"/>
        <w:numPr>
          <w:ilvl w:val="1"/>
          <w:numId w:val="22"/>
        </w:numPr>
        <w:spacing w:line="240" w:lineRule="auto"/>
        <w:ind w:left="0" w:firstLine="0"/>
        <w:contextualSpacing w:val="0"/>
        <w:rPr>
          <w:sz w:val="23"/>
          <w:szCs w:val="23"/>
        </w:rPr>
      </w:pPr>
      <w:r w:rsidRPr="00D57A1D">
        <w:rPr>
          <w:sz w:val="23"/>
          <w:szCs w:val="23"/>
        </w:rPr>
        <w:t>Все изменения и дополнения действительны только в том случае, если они оформлены в письменном виде и подписаны уполномоченными на то лицами обеих Сторон.</w:t>
      </w:r>
    </w:p>
    <w:p w14:paraId="3D1200BF" w14:textId="77777777" w:rsidR="00C409FB" w:rsidRPr="00D57A1D" w:rsidRDefault="00C409FB" w:rsidP="00E942C5">
      <w:pPr>
        <w:pStyle w:val="af6"/>
        <w:numPr>
          <w:ilvl w:val="1"/>
          <w:numId w:val="22"/>
        </w:numPr>
        <w:spacing w:line="240" w:lineRule="auto"/>
        <w:ind w:left="0" w:firstLine="0"/>
        <w:contextualSpacing w:val="0"/>
        <w:rPr>
          <w:sz w:val="23"/>
          <w:szCs w:val="23"/>
        </w:rPr>
      </w:pPr>
      <w:r w:rsidRPr="00D57A1D">
        <w:rPr>
          <w:sz w:val="23"/>
          <w:szCs w:val="23"/>
        </w:rPr>
        <w:t>Соглашение составлено в 2 (двух) экземплярах, имеющих равную юридическую силу.</w:t>
      </w:r>
    </w:p>
    <w:p w14:paraId="76B36CDC" w14:textId="77777777" w:rsidR="00C409FB" w:rsidRPr="00D57A1D" w:rsidRDefault="00C409FB" w:rsidP="00E942C5">
      <w:pPr>
        <w:pStyle w:val="af6"/>
        <w:numPr>
          <w:ilvl w:val="1"/>
          <w:numId w:val="22"/>
        </w:numPr>
        <w:spacing w:line="240" w:lineRule="auto"/>
        <w:ind w:left="0" w:firstLine="0"/>
        <w:contextualSpacing w:val="0"/>
        <w:rPr>
          <w:sz w:val="23"/>
          <w:szCs w:val="23"/>
        </w:rPr>
      </w:pPr>
      <w:r w:rsidRPr="00D57A1D">
        <w:rPr>
          <w:sz w:val="23"/>
          <w:szCs w:val="23"/>
        </w:rPr>
        <w:t>Все дополнительные соглашения и приложения, а также изменения к ним являются неотъемлемой частью настоящего Соглашения.</w:t>
      </w:r>
    </w:p>
    <w:p w14:paraId="5C642D14" w14:textId="768F85D2" w:rsidR="00C409FB" w:rsidRPr="00D57A1D" w:rsidRDefault="00C409FB" w:rsidP="00E942C5">
      <w:pPr>
        <w:pStyle w:val="af6"/>
        <w:numPr>
          <w:ilvl w:val="1"/>
          <w:numId w:val="22"/>
        </w:numPr>
        <w:spacing w:line="240" w:lineRule="auto"/>
        <w:ind w:left="0" w:firstLine="0"/>
        <w:contextualSpacing w:val="0"/>
        <w:rPr>
          <w:sz w:val="23"/>
          <w:szCs w:val="23"/>
        </w:rPr>
      </w:pPr>
      <w:r w:rsidRPr="00D57A1D">
        <w:rPr>
          <w:sz w:val="23"/>
          <w:szCs w:val="23"/>
        </w:rPr>
        <w:t>Авторские права и исключительные права на создаваемые или передаваемые в процессе выполнения настоящего Соглашения результаты интеллектуальной деятельности остаются за Стороной, их создавшей.</w:t>
      </w:r>
    </w:p>
    <w:bookmarkEnd w:id="2"/>
    <w:bookmarkEnd w:id="3"/>
    <w:p w14:paraId="252F67E7" w14:textId="4E3C0E8A" w:rsidR="00477665" w:rsidRPr="00EC7150" w:rsidRDefault="0035133B" w:rsidP="00253EEA">
      <w:pPr>
        <w:keepNext/>
        <w:keepLines/>
        <w:jc w:val="center"/>
        <w:rPr>
          <w:rFonts w:ascii="Times New Roman" w:hAnsi="Times New Roman" w:cs="Times New Roman"/>
          <w:b/>
          <w:sz w:val="23"/>
          <w:szCs w:val="23"/>
          <w:lang w:val="ru-RU"/>
        </w:rPr>
      </w:pPr>
      <w:r>
        <w:rPr>
          <w:rFonts w:ascii="Times New Roman" w:hAnsi="Times New Roman" w:cs="Times New Roman"/>
          <w:b/>
          <w:sz w:val="23"/>
          <w:szCs w:val="23"/>
          <w:lang w:val="ru-RU"/>
        </w:rPr>
        <w:lastRenderedPageBreak/>
        <w:t>8</w:t>
      </w:r>
      <w:r w:rsidR="009E5B0B" w:rsidRPr="00EC7150">
        <w:rPr>
          <w:rFonts w:ascii="Times New Roman" w:hAnsi="Times New Roman" w:cs="Times New Roman"/>
          <w:b/>
          <w:sz w:val="23"/>
          <w:szCs w:val="23"/>
          <w:lang w:val="ru-RU"/>
        </w:rPr>
        <w:t xml:space="preserve">. </w:t>
      </w:r>
      <w:r w:rsidR="0090313B" w:rsidRPr="00EC7150">
        <w:rPr>
          <w:rFonts w:ascii="Times New Roman" w:hAnsi="Times New Roman" w:cs="Times New Roman"/>
          <w:b/>
          <w:sz w:val="23"/>
          <w:szCs w:val="23"/>
          <w:lang w:val="ru-RU"/>
        </w:rPr>
        <w:t>ЮРИДИЧЕСКИЕ АДРЕСА И ПОДПИСИ СТОРОН</w:t>
      </w:r>
    </w:p>
    <w:tbl>
      <w:tblPr>
        <w:tblW w:w="0" w:type="auto"/>
        <w:tblLook w:val="00A0" w:firstRow="1" w:lastRow="0" w:firstColumn="1" w:lastColumn="0" w:noHBand="0" w:noVBand="0"/>
      </w:tblPr>
      <w:tblGrid>
        <w:gridCol w:w="4678"/>
        <w:gridCol w:w="4677"/>
      </w:tblGrid>
      <w:tr w:rsidR="00477665" w:rsidRPr="00C636A9" w14:paraId="5E533301" w14:textId="77777777" w:rsidTr="00EC7150">
        <w:trPr>
          <w:trHeight w:val="5540"/>
        </w:trPr>
        <w:tc>
          <w:tcPr>
            <w:tcW w:w="4678" w:type="dxa"/>
          </w:tcPr>
          <w:p w14:paraId="0C5B9771" w14:textId="3E3C596A" w:rsidR="00477665" w:rsidRPr="00EC7150" w:rsidRDefault="00E942C5" w:rsidP="00D57A1D">
            <w:pPr>
              <w:pStyle w:val="afa"/>
              <w:ind w:firstLine="0"/>
              <w:rPr>
                <w:sz w:val="23"/>
                <w:szCs w:val="23"/>
              </w:rPr>
            </w:pPr>
            <w:r>
              <w:rPr>
                <w:sz w:val="23"/>
                <w:szCs w:val="23"/>
              </w:rPr>
              <w:t>Наименование партнера</w:t>
            </w:r>
          </w:p>
          <w:p w14:paraId="30CD93A2" w14:textId="77777777" w:rsidR="00477665" w:rsidRPr="00EC7150" w:rsidRDefault="00477665" w:rsidP="00D57A1D">
            <w:pPr>
              <w:pStyle w:val="afa"/>
              <w:ind w:firstLine="0"/>
              <w:jc w:val="left"/>
              <w:rPr>
                <w:bCs/>
                <w:sz w:val="23"/>
                <w:szCs w:val="23"/>
                <w:highlight w:val="yellow"/>
              </w:rPr>
            </w:pPr>
          </w:p>
          <w:p w14:paraId="59A56F90" w14:textId="77777777" w:rsidR="00477665" w:rsidRPr="00EC7150" w:rsidRDefault="00477665" w:rsidP="00D57A1D">
            <w:pPr>
              <w:pStyle w:val="afa"/>
              <w:ind w:firstLine="0"/>
              <w:jc w:val="left"/>
              <w:rPr>
                <w:bCs/>
                <w:sz w:val="23"/>
                <w:szCs w:val="23"/>
                <w:highlight w:val="yellow"/>
              </w:rPr>
            </w:pPr>
          </w:p>
          <w:p w14:paraId="3AB5CC9E" w14:textId="77777777" w:rsidR="00477665" w:rsidRPr="00EC7150" w:rsidRDefault="00477665" w:rsidP="00D57A1D">
            <w:pPr>
              <w:pStyle w:val="afa"/>
              <w:ind w:firstLine="0"/>
              <w:jc w:val="left"/>
              <w:rPr>
                <w:bCs/>
                <w:sz w:val="23"/>
                <w:szCs w:val="23"/>
                <w:highlight w:val="yellow"/>
              </w:rPr>
            </w:pPr>
          </w:p>
          <w:p w14:paraId="6B77930D" w14:textId="77777777" w:rsidR="00477665" w:rsidRPr="00EC7150" w:rsidRDefault="00477665" w:rsidP="00D57A1D">
            <w:pPr>
              <w:pStyle w:val="afa"/>
              <w:ind w:firstLine="0"/>
              <w:jc w:val="left"/>
              <w:rPr>
                <w:bCs/>
                <w:sz w:val="23"/>
                <w:szCs w:val="23"/>
                <w:highlight w:val="yellow"/>
              </w:rPr>
            </w:pPr>
          </w:p>
          <w:p w14:paraId="1FADD784" w14:textId="77777777" w:rsidR="0000047D" w:rsidRPr="00EC7150" w:rsidRDefault="0000047D" w:rsidP="0000047D">
            <w:pPr>
              <w:rPr>
                <w:rFonts w:ascii="Times New Roman" w:hAnsi="Times New Roman" w:cs="Times New Roman"/>
                <w:sz w:val="23"/>
                <w:szCs w:val="23"/>
                <w:lang w:val="ru-RU"/>
              </w:rPr>
            </w:pPr>
          </w:p>
          <w:p w14:paraId="54814210" w14:textId="31CF1611" w:rsidR="0000047D" w:rsidRPr="00E942C5" w:rsidRDefault="00E942C5" w:rsidP="0000047D">
            <w:pPr>
              <w:pStyle w:val="afa"/>
              <w:shd w:val="clear" w:color="auto" w:fill="FFFFFF" w:themeFill="background1"/>
              <w:spacing w:line="360" w:lineRule="auto"/>
              <w:ind w:firstLine="0"/>
              <w:rPr>
                <w:bCs/>
                <w:sz w:val="23"/>
                <w:szCs w:val="23"/>
              </w:rPr>
            </w:pPr>
            <w:r>
              <w:rPr>
                <w:bCs/>
                <w:sz w:val="23"/>
                <w:szCs w:val="23"/>
              </w:rPr>
              <w:t>Должность</w:t>
            </w:r>
          </w:p>
          <w:p w14:paraId="00B82846" w14:textId="306FAB27" w:rsidR="002C36B5" w:rsidRPr="00EC7150" w:rsidRDefault="0000047D" w:rsidP="0000047D">
            <w:pPr>
              <w:pStyle w:val="afa"/>
              <w:shd w:val="clear" w:color="auto" w:fill="FFFFFF" w:themeFill="background1"/>
              <w:ind w:firstLine="0"/>
              <w:rPr>
                <w:bCs/>
                <w:sz w:val="23"/>
                <w:szCs w:val="23"/>
              </w:rPr>
            </w:pPr>
            <w:r w:rsidRPr="00EC7150">
              <w:rPr>
                <w:bCs/>
                <w:sz w:val="23"/>
                <w:szCs w:val="23"/>
              </w:rPr>
              <w:t xml:space="preserve">________________________/ </w:t>
            </w:r>
            <w:r w:rsidR="00E942C5">
              <w:rPr>
                <w:bCs/>
                <w:sz w:val="23"/>
                <w:szCs w:val="23"/>
              </w:rPr>
              <w:t>ФИО</w:t>
            </w:r>
          </w:p>
          <w:p w14:paraId="32DFBEB8" w14:textId="77777777" w:rsidR="00477665" w:rsidRPr="00EC7150" w:rsidRDefault="00477665" w:rsidP="0000047D">
            <w:pPr>
              <w:pStyle w:val="afa"/>
              <w:shd w:val="clear" w:color="auto" w:fill="FFFFFF" w:themeFill="background1"/>
              <w:ind w:firstLine="0"/>
              <w:rPr>
                <w:sz w:val="23"/>
                <w:szCs w:val="23"/>
              </w:rPr>
            </w:pPr>
            <w:r w:rsidRPr="00EC7150">
              <w:rPr>
                <w:bCs/>
                <w:sz w:val="23"/>
                <w:szCs w:val="23"/>
              </w:rPr>
              <w:t>М.П.</w:t>
            </w:r>
          </w:p>
        </w:tc>
        <w:tc>
          <w:tcPr>
            <w:tcW w:w="4677" w:type="dxa"/>
          </w:tcPr>
          <w:p w14:paraId="577DC709" w14:textId="77777777" w:rsidR="00477665" w:rsidRPr="00EC7150" w:rsidRDefault="00477665" w:rsidP="00D57A1D">
            <w:pPr>
              <w:pStyle w:val="afa"/>
              <w:ind w:firstLine="0"/>
              <w:rPr>
                <w:sz w:val="23"/>
                <w:szCs w:val="23"/>
              </w:rPr>
            </w:pPr>
            <w:r w:rsidRPr="00EC7150">
              <w:rPr>
                <w:sz w:val="23"/>
                <w:szCs w:val="23"/>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(РАНХиГС)</w:t>
            </w:r>
          </w:p>
          <w:p w14:paraId="0F498B60" w14:textId="77777777" w:rsidR="00477665" w:rsidRPr="00EC7150" w:rsidRDefault="00477665" w:rsidP="00D57A1D">
            <w:pPr>
              <w:pStyle w:val="afa"/>
              <w:ind w:firstLine="0"/>
              <w:rPr>
                <w:bCs/>
                <w:sz w:val="23"/>
                <w:szCs w:val="23"/>
              </w:rPr>
            </w:pPr>
          </w:p>
          <w:p w14:paraId="2F0B5403" w14:textId="77777777" w:rsidR="00663D90" w:rsidRPr="00EC7150" w:rsidRDefault="00663D90" w:rsidP="00D57A1D">
            <w:pPr>
              <w:pStyle w:val="afa"/>
              <w:ind w:firstLine="0"/>
              <w:rPr>
                <w:bCs/>
                <w:sz w:val="23"/>
                <w:szCs w:val="23"/>
              </w:rPr>
            </w:pPr>
            <w:r w:rsidRPr="00EC7150">
              <w:rPr>
                <w:bCs/>
                <w:sz w:val="23"/>
                <w:szCs w:val="23"/>
              </w:rPr>
              <w:t xml:space="preserve">Адрес: 119571, г. Москва, </w:t>
            </w:r>
            <w:proofErr w:type="spellStart"/>
            <w:r w:rsidRPr="00EC7150">
              <w:rPr>
                <w:bCs/>
                <w:sz w:val="23"/>
                <w:szCs w:val="23"/>
              </w:rPr>
              <w:t>вн</w:t>
            </w:r>
            <w:proofErr w:type="spellEnd"/>
            <w:r w:rsidRPr="00EC7150">
              <w:rPr>
                <w:bCs/>
                <w:sz w:val="23"/>
                <w:szCs w:val="23"/>
              </w:rPr>
              <w:t xml:space="preserve">. тер. г, муниципальный округ Тропарево-Никулино, </w:t>
            </w:r>
            <w:proofErr w:type="spellStart"/>
            <w:r w:rsidRPr="00EC7150">
              <w:rPr>
                <w:bCs/>
                <w:sz w:val="23"/>
                <w:szCs w:val="23"/>
              </w:rPr>
              <w:t>пр-кт</w:t>
            </w:r>
            <w:proofErr w:type="spellEnd"/>
            <w:r w:rsidRPr="00EC7150">
              <w:rPr>
                <w:bCs/>
                <w:sz w:val="23"/>
                <w:szCs w:val="23"/>
              </w:rPr>
              <w:t xml:space="preserve"> Вернадского, д.82, стр.1</w:t>
            </w:r>
          </w:p>
          <w:p w14:paraId="60A2C264" w14:textId="77777777" w:rsidR="00663D90" w:rsidRPr="00EC7150" w:rsidRDefault="00663D90" w:rsidP="00D57A1D">
            <w:pPr>
              <w:pStyle w:val="afa"/>
              <w:ind w:firstLine="0"/>
              <w:rPr>
                <w:bCs/>
                <w:sz w:val="23"/>
                <w:szCs w:val="23"/>
              </w:rPr>
            </w:pPr>
          </w:p>
          <w:p w14:paraId="5F086538" w14:textId="77777777" w:rsidR="00663D90" w:rsidRPr="00EC7150" w:rsidRDefault="00663D90" w:rsidP="00D57A1D">
            <w:pPr>
              <w:pStyle w:val="afa"/>
              <w:ind w:firstLine="0"/>
              <w:rPr>
                <w:bCs/>
                <w:sz w:val="23"/>
                <w:szCs w:val="23"/>
              </w:rPr>
            </w:pPr>
            <w:r w:rsidRPr="00EC7150">
              <w:rPr>
                <w:bCs/>
                <w:sz w:val="23"/>
                <w:szCs w:val="23"/>
              </w:rPr>
              <w:t>ОГРН 1027739610018</w:t>
            </w:r>
          </w:p>
          <w:p w14:paraId="60200EF3" w14:textId="77777777" w:rsidR="00663D90" w:rsidRPr="00EC7150" w:rsidRDefault="00663D90" w:rsidP="00D57A1D">
            <w:pPr>
              <w:pStyle w:val="afa"/>
              <w:ind w:firstLine="0"/>
              <w:rPr>
                <w:bCs/>
                <w:sz w:val="23"/>
                <w:szCs w:val="23"/>
              </w:rPr>
            </w:pPr>
            <w:r w:rsidRPr="00EC7150">
              <w:rPr>
                <w:bCs/>
                <w:sz w:val="23"/>
                <w:szCs w:val="23"/>
              </w:rPr>
              <w:t>ИНН   7729050901</w:t>
            </w:r>
          </w:p>
          <w:p w14:paraId="48EA78E9" w14:textId="77777777" w:rsidR="00663D90" w:rsidRPr="00EC7150" w:rsidRDefault="00663D90" w:rsidP="00D57A1D">
            <w:pPr>
              <w:pStyle w:val="afa"/>
              <w:ind w:firstLine="0"/>
              <w:rPr>
                <w:bCs/>
                <w:sz w:val="23"/>
                <w:szCs w:val="23"/>
              </w:rPr>
            </w:pPr>
            <w:r w:rsidRPr="00EC7150">
              <w:rPr>
                <w:bCs/>
                <w:sz w:val="23"/>
                <w:szCs w:val="23"/>
              </w:rPr>
              <w:t>КПП 772901001</w:t>
            </w:r>
          </w:p>
          <w:p w14:paraId="662D6D6A" w14:textId="77777777" w:rsidR="00663D90" w:rsidRPr="00EC7150" w:rsidRDefault="00663D90" w:rsidP="00D57A1D">
            <w:pPr>
              <w:pStyle w:val="afa"/>
              <w:ind w:firstLine="0"/>
              <w:rPr>
                <w:bCs/>
                <w:sz w:val="23"/>
                <w:szCs w:val="23"/>
              </w:rPr>
            </w:pPr>
            <w:r w:rsidRPr="00EC7150">
              <w:rPr>
                <w:bCs/>
                <w:sz w:val="23"/>
                <w:szCs w:val="23"/>
              </w:rPr>
              <w:t>Телефон: +7 (499) 956-99-99</w:t>
            </w:r>
          </w:p>
          <w:p w14:paraId="5EC1673C" w14:textId="0200A2F0" w:rsidR="00477665" w:rsidRPr="00EC7150" w:rsidRDefault="00663D90" w:rsidP="00D57A1D">
            <w:pPr>
              <w:pStyle w:val="afa"/>
              <w:shd w:val="clear" w:color="auto" w:fill="FFFFFF" w:themeFill="background1"/>
              <w:ind w:firstLine="0"/>
              <w:rPr>
                <w:bCs/>
                <w:sz w:val="23"/>
                <w:szCs w:val="23"/>
              </w:rPr>
            </w:pPr>
            <w:r w:rsidRPr="00EC7150">
              <w:rPr>
                <w:bCs/>
                <w:sz w:val="23"/>
                <w:szCs w:val="23"/>
              </w:rPr>
              <w:t xml:space="preserve">E-mail: </w:t>
            </w:r>
            <w:r w:rsidR="00E942C5">
              <w:rPr>
                <w:bCs/>
                <w:sz w:val="23"/>
                <w:szCs w:val="23"/>
                <w:lang w:val="en-US"/>
              </w:rPr>
              <w:t>partner</w:t>
            </w:r>
            <w:r w:rsidRPr="00EC7150">
              <w:rPr>
                <w:bCs/>
                <w:sz w:val="23"/>
                <w:szCs w:val="23"/>
              </w:rPr>
              <w:t>@ranepa.ru</w:t>
            </w:r>
          </w:p>
          <w:p w14:paraId="1F114CBA" w14:textId="75B93BA2" w:rsidR="002C36B5" w:rsidRPr="00EC7150" w:rsidRDefault="002C36B5" w:rsidP="00D57A1D">
            <w:pPr>
              <w:pStyle w:val="afa"/>
              <w:shd w:val="clear" w:color="auto" w:fill="FFFFFF" w:themeFill="background1"/>
              <w:ind w:firstLine="0"/>
              <w:rPr>
                <w:bCs/>
                <w:sz w:val="23"/>
                <w:szCs w:val="23"/>
              </w:rPr>
            </w:pPr>
          </w:p>
          <w:p w14:paraId="75510AD1" w14:textId="77777777" w:rsidR="0000047D" w:rsidRPr="00EC7150" w:rsidRDefault="0000047D" w:rsidP="00D57A1D">
            <w:pPr>
              <w:pStyle w:val="afa"/>
              <w:shd w:val="clear" w:color="auto" w:fill="FFFFFF" w:themeFill="background1"/>
              <w:ind w:firstLine="0"/>
              <w:rPr>
                <w:bCs/>
                <w:sz w:val="23"/>
                <w:szCs w:val="23"/>
              </w:rPr>
            </w:pPr>
          </w:p>
          <w:p w14:paraId="3C05094C" w14:textId="757A7114" w:rsidR="00477665" w:rsidRPr="00EC7150" w:rsidRDefault="00477665" w:rsidP="00D57A1D">
            <w:pPr>
              <w:pStyle w:val="afa"/>
              <w:shd w:val="clear" w:color="auto" w:fill="FFFFFF" w:themeFill="background1"/>
              <w:ind w:firstLine="0"/>
              <w:rPr>
                <w:bCs/>
                <w:sz w:val="23"/>
                <w:szCs w:val="23"/>
              </w:rPr>
            </w:pPr>
            <w:r w:rsidRPr="00EC7150">
              <w:rPr>
                <w:bCs/>
                <w:sz w:val="23"/>
                <w:szCs w:val="23"/>
              </w:rPr>
              <w:t xml:space="preserve">Проректор </w:t>
            </w:r>
          </w:p>
          <w:p w14:paraId="28426D9F" w14:textId="77777777" w:rsidR="00477665" w:rsidRPr="00EC7150" w:rsidRDefault="00477665" w:rsidP="00D57A1D">
            <w:pPr>
              <w:pStyle w:val="afa"/>
              <w:shd w:val="clear" w:color="auto" w:fill="FFFFFF" w:themeFill="background1"/>
              <w:ind w:firstLine="0"/>
              <w:rPr>
                <w:bCs/>
                <w:sz w:val="23"/>
                <w:szCs w:val="23"/>
              </w:rPr>
            </w:pPr>
          </w:p>
          <w:p w14:paraId="17742B68" w14:textId="691D10D0" w:rsidR="00477665" w:rsidRPr="00EC7150" w:rsidRDefault="00477665" w:rsidP="00D57A1D">
            <w:pPr>
              <w:pStyle w:val="afa"/>
              <w:shd w:val="clear" w:color="auto" w:fill="FFFFFF" w:themeFill="background1"/>
              <w:ind w:firstLine="0"/>
              <w:rPr>
                <w:bCs/>
                <w:sz w:val="23"/>
                <w:szCs w:val="23"/>
              </w:rPr>
            </w:pPr>
            <w:r w:rsidRPr="00EC7150">
              <w:rPr>
                <w:bCs/>
                <w:sz w:val="23"/>
                <w:szCs w:val="23"/>
              </w:rPr>
              <w:t>_________</w:t>
            </w:r>
            <w:r w:rsidR="00B4119E" w:rsidRPr="00EC7150">
              <w:rPr>
                <w:bCs/>
                <w:sz w:val="23"/>
                <w:szCs w:val="23"/>
              </w:rPr>
              <w:t>________</w:t>
            </w:r>
            <w:r w:rsidRPr="00EC7150">
              <w:rPr>
                <w:bCs/>
                <w:sz w:val="23"/>
                <w:szCs w:val="23"/>
              </w:rPr>
              <w:t>__</w:t>
            </w:r>
            <w:r w:rsidR="00C35C86" w:rsidRPr="00EC7150">
              <w:rPr>
                <w:bCs/>
                <w:sz w:val="23"/>
                <w:szCs w:val="23"/>
              </w:rPr>
              <w:t>_____</w:t>
            </w:r>
            <w:r w:rsidRPr="00EC7150">
              <w:rPr>
                <w:bCs/>
                <w:sz w:val="23"/>
                <w:szCs w:val="23"/>
              </w:rPr>
              <w:t>/</w:t>
            </w:r>
            <w:r w:rsidR="00DF6B92" w:rsidRPr="00EC7150">
              <w:rPr>
                <w:bCs/>
                <w:sz w:val="23"/>
                <w:szCs w:val="23"/>
              </w:rPr>
              <w:t>В</w:t>
            </w:r>
            <w:r w:rsidR="002C36B5" w:rsidRPr="00EC7150">
              <w:rPr>
                <w:bCs/>
                <w:sz w:val="23"/>
                <w:szCs w:val="23"/>
              </w:rPr>
              <w:t>.</w:t>
            </w:r>
            <w:r w:rsidR="00DF6B92" w:rsidRPr="00EC7150">
              <w:rPr>
                <w:bCs/>
                <w:sz w:val="23"/>
                <w:szCs w:val="23"/>
              </w:rPr>
              <w:t>А</w:t>
            </w:r>
            <w:r w:rsidR="002C36B5" w:rsidRPr="00EC7150">
              <w:rPr>
                <w:bCs/>
                <w:sz w:val="23"/>
                <w:szCs w:val="23"/>
              </w:rPr>
              <w:t xml:space="preserve">. </w:t>
            </w:r>
            <w:r w:rsidR="00DF6B92" w:rsidRPr="00EC7150">
              <w:rPr>
                <w:bCs/>
                <w:sz w:val="23"/>
                <w:szCs w:val="23"/>
              </w:rPr>
              <w:t>Колодкин</w:t>
            </w:r>
          </w:p>
          <w:p w14:paraId="694D877A" w14:textId="77777777" w:rsidR="00477665" w:rsidRPr="00EC7150" w:rsidRDefault="00477665" w:rsidP="00D57A1D">
            <w:pPr>
              <w:pStyle w:val="afa"/>
              <w:shd w:val="clear" w:color="auto" w:fill="FFFFFF" w:themeFill="background1"/>
              <w:ind w:firstLine="0"/>
              <w:rPr>
                <w:bCs/>
                <w:sz w:val="23"/>
                <w:szCs w:val="23"/>
              </w:rPr>
            </w:pPr>
            <w:r w:rsidRPr="00EC7150">
              <w:rPr>
                <w:bCs/>
                <w:sz w:val="23"/>
                <w:szCs w:val="23"/>
              </w:rPr>
              <w:t>М.П.</w:t>
            </w:r>
          </w:p>
        </w:tc>
      </w:tr>
    </w:tbl>
    <w:p w14:paraId="1D107E45" w14:textId="77777777" w:rsidR="0090313B" w:rsidRPr="00DF6B92" w:rsidRDefault="0090313B" w:rsidP="00EC7150">
      <w:pPr>
        <w:rPr>
          <w:rFonts w:ascii="Times New Roman" w:hAnsi="Times New Roman" w:cs="Times New Roman"/>
          <w:sz w:val="24"/>
          <w:szCs w:val="24"/>
          <w:lang w:val="ru-RU"/>
        </w:rPr>
      </w:pPr>
    </w:p>
    <w:sectPr w:rsidR="0090313B" w:rsidRPr="00DF6B92" w:rsidSect="00EC7150">
      <w:footerReference w:type="default" r:id="rId9"/>
      <w:pgSz w:w="11906" w:h="16838"/>
      <w:pgMar w:top="1134" w:right="850" w:bottom="709" w:left="1701"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A0665" w14:textId="77777777" w:rsidR="00C005F4" w:rsidRDefault="00C005F4" w:rsidP="001F08DC">
      <w:r>
        <w:separator/>
      </w:r>
    </w:p>
  </w:endnote>
  <w:endnote w:type="continuationSeparator" w:id="0">
    <w:p w14:paraId="57900D81" w14:textId="77777777" w:rsidR="00C005F4" w:rsidRDefault="00C005F4" w:rsidP="001F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511032104"/>
      <w:docPartObj>
        <w:docPartGallery w:val="Page Numbers (Bottom of Page)"/>
        <w:docPartUnique/>
      </w:docPartObj>
    </w:sdtPr>
    <w:sdtEndPr/>
    <w:sdtContent>
      <w:p w14:paraId="39EC3813" w14:textId="71F1E9C3" w:rsidR="001F08DC" w:rsidRPr="00226CE5" w:rsidRDefault="001F08DC">
        <w:pPr>
          <w:pStyle w:val="aff5"/>
          <w:jc w:val="center"/>
          <w:rPr>
            <w:rFonts w:ascii="Times New Roman" w:hAnsi="Times New Roman" w:cs="Times New Roman"/>
            <w:sz w:val="18"/>
            <w:szCs w:val="18"/>
          </w:rPr>
        </w:pPr>
        <w:r w:rsidRPr="00226CE5">
          <w:rPr>
            <w:rFonts w:ascii="Times New Roman" w:hAnsi="Times New Roman" w:cs="Times New Roman"/>
            <w:sz w:val="18"/>
            <w:szCs w:val="18"/>
          </w:rPr>
          <w:fldChar w:fldCharType="begin"/>
        </w:r>
        <w:r w:rsidRPr="00226CE5">
          <w:rPr>
            <w:rFonts w:ascii="Times New Roman" w:hAnsi="Times New Roman" w:cs="Times New Roman"/>
            <w:sz w:val="18"/>
            <w:szCs w:val="18"/>
          </w:rPr>
          <w:instrText>PAGE   \* MERGEFORMAT</w:instrText>
        </w:r>
        <w:r w:rsidRPr="00226CE5">
          <w:rPr>
            <w:rFonts w:ascii="Times New Roman" w:hAnsi="Times New Roman" w:cs="Times New Roman"/>
            <w:sz w:val="18"/>
            <w:szCs w:val="18"/>
          </w:rPr>
          <w:fldChar w:fldCharType="separate"/>
        </w:r>
        <w:r w:rsidR="00A516CA" w:rsidRPr="00A516CA">
          <w:rPr>
            <w:rFonts w:ascii="Times New Roman" w:hAnsi="Times New Roman" w:cs="Times New Roman"/>
            <w:noProof/>
            <w:sz w:val="18"/>
            <w:szCs w:val="18"/>
            <w:lang w:val="ru-RU"/>
          </w:rPr>
          <w:t>2</w:t>
        </w:r>
        <w:r w:rsidRPr="00226CE5">
          <w:rPr>
            <w:rFonts w:ascii="Times New Roman" w:hAnsi="Times New Roman" w:cs="Times New Roman"/>
            <w:sz w:val="18"/>
            <w:szCs w:val="18"/>
          </w:rPr>
          <w:fldChar w:fldCharType="end"/>
        </w:r>
      </w:p>
    </w:sdtContent>
  </w:sdt>
  <w:p w14:paraId="362FFDA1" w14:textId="77777777" w:rsidR="001F08DC" w:rsidRPr="00226CE5" w:rsidRDefault="001F08DC">
    <w:pPr>
      <w:pStyle w:val="aff5"/>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6296F" w14:textId="77777777" w:rsidR="00C005F4" w:rsidRDefault="00C005F4" w:rsidP="001F08DC">
      <w:r>
        <w:separator/>
      </w:r>
    </w:p>
  </w:footnote>
  <w:footnote w:type="continuationSeparator" w:id="0">
    <w:p w14:paraId="5B34C9C7" w14:textId="77777777" w:rsidR="00C005F4" w:rsidRDefault="00C005F4" w:rsidP="001F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EC6"/>
    <w:multiLevelType w:val="multilevel"/>
    <w:tmpl w:val="5C6610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26104"/>
    <w:multiLevelType w:val="multilevel"/>
    <w:tmpl w:val="2A5EC320"/>
    <w:lvl w:ilvl="0">
      <w:start w:val="1"/>
      <w:numFmt w:val="decimal"/>
      <w:suff w:val="space"/>
      <w:lvlText w:val="%1."/>
      <w:lvlJc w:val="left"/>
      <w:pPr>
        <w:ind w:left="0" w:firstLine="709"/>
      </w:pPr>
      <w:rPr>
        <w:rFonts w:cs="Times New Roman" w:hint="default"/>
      </w:rPr>
    </w:lvl>
    <w:lvl w:ilvl="1">
      <w:start w:val="1"/>
      <w:numFmt w:val="none"/>
      <w:suff w:val="space"/>
      <w:lvlText w:val="5.1"/>
      <w:lvlJc w:val="left"/>
      <w:pPr>
        <w:ind w:left="0" w:firstLine="709"/>
      </w:pPr>
      <w:rPr>
        <w:rFonts w:cs="Times New Roman" w:hint="default"/>
      </w:rPr>
    </w:lvl>
    <w:lvl w:ilvl="2">
      <w:start w:val="1"/>
      <w:numFmt w:val="decimal"/>
      <w:suff w:val="space"/>
      <w:lvlText w:val="%1.%2.%3."/>
      <w:lvlJc w:val="left"/>
      <w:pPr>
        <w:ind w:left="0" w:firstLine="709"/>
      </w:pPr>
      <w:rPr>
        <w:rFonts w:cs="Times New Roman" w:hint="default"/>
      </w:rPr>
    </w:lvl>
    <w:lvl w:ilvl="3">
      <w:start w:val="1"/>
      <w:numFmt w:val="decimal"/>
      <w:lvlText w:val="%1.%2.%3.%4."/>
      <w:lvlJc w:val="left"/>
      <w:pPr>
        <w:tabs>
          <w:tab w:val="num" w:pos="709"/>
        </w:tabs>
        <w:ind w:left="0" w:firstLine="709"/>
      </w:pPr>
      <w:rPr>
        <w:rFonts w:cs="Times New Roman" w:hint="default"/>
      </w:rPr>
    </w:lvl>
    <w:lvl w:ilvl="4">
      <w:start w:val="1"/>
      <w:numFmt w:val="decimal"/>
      <w:lvlText w:val="%1.%2.%3.%4.%5."/>
      <w:lvlJc w:val="left"/>
      <w:pPr>
        <w:tabs>
          <w:tab w:val="num" w:pos="709"/>
        </w:tabs>
        <w:ind w:left="0" w:firstLine="709"/>
      </w:pPr>
      <w:rPr>
        <w:rFonts w:cs="Times New Roman" w:hint="default"/>
      </w:rPr>
    </w:lvl>
    <w:lvl w:ilvl="5">
      <w:start w:val="1"/>
      <w:numFmt w:val="decimal"/>
      <w:lvlText w:val="%1.%2.%3.%4.%5.%6."/>
      <w:lvlJc w:val="left"/>
      <w:pPr>
        <w:tabs>
          <w:tab w:val="num" w:pos="709"/>
        </w:tabs>
        <w:ind w:left="0" w:firstLine="709"/>
      </w:pPr>
      <w:rPr>
        <w:rFonts w:cs="Times New Roman" w:hint="default"/>
      </w:rPr>
    </w:lvl>
    <w:lvl w:ilvl="6">
      <w:start w:val="1"/>
      <w:numFmt w:val="decimal"/>
      <w:lvlText w:val="%1.%2.%3.%4.%5.%6.%7."/>
      <w:lvlJc w:val="left"/>
      <w:pPr>
        <w:tabs>
          <w:tab w:val="num" w:pos="709"/>
        </w:tabs>
        <w:ind w:left="0" w:firstLine="709"/>
      </w:pPr>
      <w:rPr>
        <w:rFonts w:cs="Times New Roman" w:hint="default"/>
      </w:rPr>
    </w:lvl>
    <w:lvl w:ilvl="7">
      <w:start w:val="1"/>
      <w:numFmt w:val="decimal"/>
      <w:lvlText w:val="%1.%2.%3.%4.%5.%6.%7.%8."/>
      <w:lvlJc w:val="left"/>
      <w:pPr>
        <w:tabs>
          <w:tab w:val="num" w:pos="709"/>
        </w:tabs>
        <w:ind w:left="0" w:firstLine="709"/>
      </w:pPr>
      <w:rPr>
        <w:rFonts w:cs="Times New Roman" w:hint="default"/>
      </w:rPr>
    </w:lvl>
    <w:lvl w:ilvl="8">
      <w:start w:val="1"/>
      <w:numFmt w:val="decimal"/>
      <w:lvlText w:val="%1.%2.%3.%4.%5.%6.%7.%8.%9."/>
      <w:lvlJc w:val="left"/>
      <w:pPr>
        <w:tabs>
          <w:tab w:val="num" w:pos="709"/>
        </w:tabs>
        <w:ind w:left="0" w:firstLine="709"/>
      </w:pPr>
      <w:rPr>
        <w:rFonts w:cs="Times New Roman" w:hint="default"/>
      </w:rPr>
    </w:lvl>
  </w:abstractNum>
  <w:abstractNum w:abstractNumId="2" w15:restartNumberingAfterBreak="0">
    <w:nsid w:val="16A56DB1"/>
    <w:multiLevelType w:val="hybridMultilevel"/>
    <w:tmpl w:val="94F03A82"/>
    <w:lvl w:ilvl="0" w:tplc="0419000F">
      <w:start w:val="4"/>
      <w:numFmt w:val="decimal"/>
      <w:lvlText w:val="%1."/>
      <w:lvlJc w:val="left"/>
      <w:pPr>
        <w:ind w:left="720" w:hanging="360"/>
      </w:pPr>
      <w:rPr>
        <w:rFonts w:hint="default"/>
      </w:rPr>
    </w:lvl>
    <w:lvl w:ilvl="1" w:tplc="0419000F">
      <w:start w:val="4"/>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D4962"/>
    <w:multiLevelType w:val="multilevel"/>
    <w:tmpl w:val="CEF0443C"/>
    <w:lvl w:ilvl="0">
      <w:start w:val="4"/>
      <w:numFmt w:val="decimal"/>
      <w:lvlText w:val="%1."/>
      <w:lvlJc w:val="left"/>
      <w:pPr>
        <w:ind w:left="360" w:hanging="360"/>
      </w:pPr>
    </w:lvl>
    <w:lvl w:ilvl="1">
      <w:start w:val="1"/>
      <w:numFmt w:val="decimal"/>
      <w:lvlText w:val="%1.%2."/>
      <w:lvlJc w:val="left"/>
      <w:pPr>
        <w:ind w:left="124" w:hanging="360"/>
      </w:pPr>
    </w:lvl>
    <w:lvl w:ilvl="2">
      <w:start w:val="1"/>
      <w:numFmt w:val="decimal"/>
      <w:lvlText w:val="%1.%2.%3."/>
      <w:lvlJc w:val="left"/>
      <w:pPr>
        <w:ind w:left="248" w:hanging="720"/>
      </w:pPr>
    </w:lvl>
    <w:lvl w:ilvl="3">
      <w:start w:val="1"/>
      <w:numFmt w:val="decimal"/>
      <w:lvlText w:val="%1.%2.%3.%4."/>
      <w:lvlJc w:val="left"/>
      <w:pPr>
        <w:ind w:left="12" w:hanging="720"/>
      </w:pPr>
    </w:lvl>
    <w:lvl w:ilvl="4">
      <w:start w:val="1"/>
      <w:numFmt w:val="decimal"/>
      <w:lvlText w:val="%1.%2.%3.%4.%5."/>
      <w:lvlJc w:val="left"/>
      <w:pPr>
        <w:ind w:left="136" w:hanging="1080"/>
      </w:pPr>
    </w:lvl>
    <w:lvl w:ilvl="5">
      <w:start w:val="1"/>
      <w:numFmt w:val="decimal"/>
      <w:lvlText w:val="%1.%2.%3.%4.%5.%6."/>
      <w:lvlJc w:val="left"/>
      <w:pPr>
        <w:ind w:left="-100" w:hanging="1080"/>
      </w:pPr>
    </w:lvl>
    <w:lvl w:ilvl="6">
      <w:start w:val="1"/>
      <w:numFmt w:val="decimal"/>
      <w:lvlText w:val="%1.%2.%3.%4.%5.%6.%7."/>
      <w:lvlJc w:val="left"/>
      <w:pPr>
        <w:ind w:left="24" w:hanging="1440"/>
      </w:pPr>
    </w:lvl>
    <w:lvl w:ilvl="7">
      <w:start w:val="1"/>
      <w:numFmt w:val="decimal"/>
      <w:lvlText w:val="%1.%2.%3.%4.%5.%6.%7.%8."/>
      <w:lvlJc w:val="left"/>
      <w:pPr>
        <w:ind w:left="-212" w:hanging="1440"/>
      </w:pPr>
    </w:lvl>
    <w:lvl w:ilvl="8">
      <w:start w:val="1"/>
      <w:numFmt w:val="decimal"/>
      <w:lvlText w:val="%1.%2.%3.%4.%5.%6.%7.%8.%9."/>
      <w:lvlJc w:val="left"/>
      <w:pPr>
        <w:ind w:left="-88" w:hanging="1800"/>
      </w:pPr>
    </w:lvl>
  </w:abstractNum>
  <w:abstractNum w:abstractNumId="4" w15:restartNumberingAfterBreak="0">
    <w:nsid w:val="2D247637"/>
    <w:multiLevelType w:val="multilevel"/>
    <w:tmpl w:val="D3E2081C"/>
    <w:lvl w:ilvl="0">
      <w:start w:val="1"/>
      <w:numFmt w:val="decimal"/>
      <w:lvlText w:val="%1."/>
      <w:lvlJc w:val="left"/>
      <w:pPr>
        <w:ind w:left="1069" w:hanging="360"/>
      </w:pPr>
      <w:rPr>
        <w:rFonts w:cs="Times New Roman" w:hint="default"/>
      </w:rPr>
    </w:lvl>
    <w:lvl w:ilvl="1">
      <w:start w:val="1"/>
      <w:numFmt w:val="decimal"/>
      <w:isLgl/>
      <w:lvlText w:val="%1.%2."/>
      <w:lvlJc w:val="left"/>
      <w:pPr>
        <w:ind w:left="1894" w:hanging="1185"/>
      </w:pPr>
      <w:rPr>
        <w:rFonts w:cs="Times New Roman" w:hint="default"/>
      </w:rPr>
    </w:lvl>
    <w:lvl w:ilvl="2">
      <w:start w:val="1"/>
      <w:numFmt w:val="decimal"/>
      <w:isLgl/>
      <w:lvlText w:val="%1.%2.%3."/>
      <w:lvlJc w:val="left"/>
      <w:pPr>
        <w:ind w:left="1894" w:hanging="1185"/>
      </w:pPr>
      <w:rPr>
        <w:rFonts w:cs="Times New Roman" w:hint="default"/>
      </w:rPr>
    </w:lvl>
    <w:lvl w:ilvl="3">
      <w:start w:val="1"/>
      <w:numFmt w:val="decimal"/>
      <w:isLgl/>
      <w:lvlText w:val="%1.%2.%3.%4."/>
      <w:lvlJc w:val="left"/>
      <w:pPr>
        <w:ind w:left="1894" w:hanging="1185"/>
      </w:pPr>
      <w:rPr>
        <w:rFonts w:cs="Times New Roman" w:hint="default"/>
      </w:rPr>
    </w:lvl>
    <w:lvl w:ilvl="4">
      <w:start w:val="1"/>
      <w:numFmt w:val="decimal"/>
      <w:isLgl/>
      <w:lvlText w:val="%1.%2.%3.%4.%5."/>
      <w:lvlJc w:val="left"/>
      <w:pPr>
        <w:ind w:left="1894" w:hanging="1185"/>
      </w:pPr>
      <w:rPr>
        <w:rFonts w:cs="Times New Roman" w:hint="default"/>
      </w:rPr>
    </w:lvl>
    <w:lvl w:ilvl="5">
      <w:start w:val="1"/>
      <w:numFmt w:val="decimal"/>
      <w:isLgl/>
      <w:lvlText w:val="%1.%2.%3.%4.%5.%6."/>
      <w:lvlJc w:val="left"/>
      <w:pPr>
        <w:ind w:left="1894" w:hanging="1185"/>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2F601FD5"/>
    <w:multiLevelType w:val="multilevel"/>
    <w:tmpl w:val="BE0A1A84"/>
    <w:lvl w:ilvl="0">
      <w:start w:val="5"/>
      <w:numFmt w:val="decimal"/>
      <w:lvlText w:val="%1."/>
      <w:lvlJc w:val="left"/>
      <w:pPr>
        <w:ind w:left="360" w:hanging="360"/>
      </w:pPr>
      <w:rPr>
        <w:rFonts w:hint="default"/>
      </w:rPr>
    </w:lvl>
    <w:lvl w:ilvl="1">
      <w:start w:val="1"/>
      <w:numFmt w:val="decimal"/>
      <w:lvlText w:val="%1.%2."/>
      <w:lvlJc w:val="left"/>
      <w:pPr>
        <w:ind w:left="124" w:hanging="360"/>
      </w:pPr>
      <w:rPr>
        <w:rFonts w:hint="default"/>
        <w:sz w:val="24"/>
        <w:szCs w:val="24"/>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6" w15:restartNumberingAfterBreak="0">
    <w:nsid w:val="326505C6"/>
    <w:multiLevelType w:val="multilevel"/>
    <w:tmpl w:val="3626BC24"/>
    <w:lvl w:ilvl="0">
      <w:start w:val="1"/>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lvlText w:val="%1.%2.%3.%4."/>
      <w:lvlJc w:val="left"/>
      <w:pPr>
        <w:tabs>
          <w:tab w:val="num" w:pos="709"/>
        </w:tabs>
        <w:ind w:firstLine="709"/>
      </w:pPr>
      <w:rPr>
        <w:rFonts w:cs="Times New Roman" w:hint="default"/>
      </w:rPr>
    </w:lvl>
    <w:lvl w:ilvl="4">
      <w:start w:val="1"/>
      <w:numFmt w:val="decimal"/>
      <w:lvlText w:val="%1.%2.%3.%4.%5."/>
      <w:lvlJc w:val="left"/>
      <w:pPr>
        <w:tabs>
          <w:tab w:val="num" w:pos="709"/>
        </w:tabs>
        <w:ind w:firstLine="709"/>
      </w:pPr>
      <w:rPr>
        <w:rFonts w:cs="Times New Roman" w:hint="default"/>
      </w:rPr>
    </w:lvl>
    <w:lvl w:ilvl="5">
      <w:start w:val="1"/>
      <w:numFmt w:val="decimal"/>
      <w:lvlText w:val="%1.%2.%3.%4.%5.%6."/>
      <w:lvlJc w:val="left"/>
      <w:pPr>
        <w:tabs>
          <w:tab w:val="num" w:pos="709"/>
        </w:tabs>
        <w:ind w:firstLine="709"/>
      </w:pPr>
      <w:rPr>
        <w:rFonts w:cs="Times New Roman" w:hint="default"/>
      </w:rPr>
    </w:lvl>
    <w:lvl w:ilvl="6">
      <w:start w:val="1"/>
      <w:numFmt w:val="decimal"/>
      <w:lvlText w:val="%1.%2.%3.%4.%5.%6.%7."/>
      <w:lvlJc w:val="left"/>
      <w:pPr>
        <w:tabs>
          <w:tab w:val="num" w:pos="709"/>
        </w:tabs>
        <w:ind w:firstLine="709"/>
      </w:pPr>
      <w:rPr>
        <w:rFonts w:cs="Times New Roman" w:hint="default"/>
      </w:rPr>
    </w:lvl>
    <w:lvl w:ilvl="7">
      <w:start w:val="1"/>
      <w:numFmt w:val="decimal"/>
      <w:lvlText w:val="%1.%2.%3.%4.%5.%6.%7.%8."/>
      <w:lvlJc w:val="left"/>
      <w:pPr>
        <w:tabs>
          <w:tab w:val="num" w:pos="709"/>
        </w:tabs>
        <w:ind w:firstLine="709"/>
      </w:pPr>
      <w:rPr>
        <w:rFonts w:cs="Times New Roman" w:hint="default"/>
      </w:rPr>
    </w:lvl>
    <w:lvl w:ilvl="8">
      <w:start w:val="1"/>
      <w:numFmt w:val="decimal"/>
      <w:lvlText w:val="%1.%2.%3.%4.%5.%6.%7.%8.%9."/>
      <w:lvlJc w:val="left"/>
      <w:pPr>
        <w:tabs>
          <w:tab w:val="num" w:pos="709"/>
        </w:tabs>
        <w:ind w:firstLine="709"/>
      </w:pPr>
      <w:rPr>
        <w:rFonts w:cs="Times New Roman" w:hint="default"/>
      </w:rPr>
    </w:lvl>
  </w:abstractNum>
  <w:abstractNum w:abstractNumId="7" w15:restartNumberingAfterBreak="0">
    <w:nsid w:val="350E213E"/>
    <w:multiLevelType w:val="multilevel"/>
    <w:tmpl w:val="67D6F654"/>
    <w:lvl w:ilvl="0">
      <w:start w:val="1"/>
      <w:numFmt w:val="decimal"/>
      <w:pStyle w:val="1"/>
      <w:suff w:val="space"/>
      <w:lvlText w:val="%1"/>
      <w:lvlJc w:val="left"/>
      <w:pPr>
        <w:ind w:left="432"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1855"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pStyle w:val="5"/>
      <w:suff w:val="space"/>
      <w:lvlText w:val="%1.%2.%3.%4.%5"/>
      <w:lvlJc w:val="left"/>
      <w:pPr>
        <w:ind w:firstLine="709"/>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8" w15:restartNumberingAfterBreak="0">
    <w:nsid w:val="42D36B9B"/>
    <w:multiLevelType w:val="multilevel"/>
    <w:tmpl w:val="3626BC24"/>
    <w:lvl w:ilvl="0">
      <w:start w:val="1"/>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lvlText w:val="%1.%2.%3.%4."/>
      <w:lvlJc w:val="left"/>
      <w:pPr>
        <w:tabs>
          <w:tab w:val="num" w:pos="709"/>
        </w:tabs>
        <w:ind w:firstLine="709"/>
      </w:pPr>
      <w:rPr>
        <w:rFonts w:cs="Times New Roman" w:hint="default"/>
      </w:rPr>
    </w:lvl>
    <w:lvl w:ilvl="4">
      <w:start w:val="1"/>
      <w:numFmt w:val="decimal"/>
      <w:lvlText w:val="%1.%2.%3.%4.%5."/>
      <w:lvlJc w:val="left"/>
      <w:pPr>
        <w:tabs>
          <w:tab w:val="num" w:pos="709"/>
        </w:tabs>
        <w:ind w:firstLine="709"/>
      </w:pPr>
      <w:rPr>
        <w:rFonts w:cs="Times New Roman" w:hint="default"/>
      </w:rPr>
    </w:lvl>
    <w:lvl w:ilvl="5">
      <w:start w:val="1"/>
      <w:numFmt w:val="decimal"/>
      <w:lvlText w:val="%1.%2.%3.%4.%5.%6."/>
      <w:lvlJc w:val="left"/>
      <w:pPr>
        <w:tabs>
          <w:tab w:val="num" w:pos="709"/>
        </w:tabs>
        <w:ind w:firstLine="709"/>
      </w:pPr>
      <w:rPr>
        <w:rFonts w:cs="Times New Roman" w:hint="default"/>
      </w:rPr>
    </w:lvl>
    <w:lvl w:ilvl="6">
      <w:start w:val="1"/>
      <w:numFmt w:val="decimal"/>
      <w:lvlText w:val="%1.%2.%3.%4.%5.%6.%7."/>
      <w:lvlJc w:val="left"/>
      <w:pPr>
        <w:tabs>
          <w:tab w:val="num" w:pos="709"/>
        </w:tabs>
        <w:ind w:firstLine="709"/>
      </w:pPr>
      <w:rPr>
        <w:rFonts w:cs="Times New Roman" w:hint="default"/>
      </w:rPr>
    </w:lvl>
    <w:lvl w:ilvl="7">
      <w:start w:val="1"/>
      <w:numFmt w:val="decimal"/>
      <w:lvlText w:val="%1.%2.%3.%4.%5.%6.%7.%8."/>
      <w:lvlJc w:val="left"/>
      <w:pPr>
        <w:tabs>
          <w:tab w:val="num" w:pos="709"/>
        </w:tabs>
        <w:ind w:firstLine="709"/>
      </w:pPr>
      <w:rPr>
        <w:rFonts w:cs="Times New Roman" w:hint="default"/>
      </w:rPr>
    </w:lvl>
    <w:lvl w:ilvl="8">
      <w:start w:val="1"/>
      <w:numFmt w:val="decimal"/>
      <w:lvlText w:val="%1.%2.%3.%4.%5.%6.%7.%8.%9."/>
      <w:lvlJc w:val="left"/>
      <w:pPr>
        <w:tabs>
          <w:tab w:val="num" w:pos="709"/>
        </w:tabs>
        <w:ind w:firstLine="709"/>
      </w:pPr>
      <w:rPr>
        <w:rFonts w:cs="Times New Roman" w:hint="default"/>
      </w:rPr>
    </w:lvl>
  </w:abstractNum>
  <w:abstractNum w:abstractNumId="9" w15:restartNumberingAfterBreak="0">
    <w:nsid w:val="4FEA12F3"/>
    <w:multiLevelType w:val="multilevel"/>
    <w:tmpl w:val="2A5EC320"/>
    <w:lvl w:ilvl="0">
      <w:start w:val="1"/>
      <w:numFmt w:val="decimal"/>
      <w:suff w:val="space"/>
      <w:lvlText w:val="%1."/>
      <w:lvlJc w:val="left"/>
      <w:pPr>
        <w:ind w:left="0" w:firstLine="709"/>
      </w:pPr>
      <w:rPr>
        <w:rFonts w:cs="Times New Roman" w:hint="default"/>
      </w:rPr>
    </w:lvl>
    <w:lvl w:ilvl="1">
      <w:start w:val="1"/>
      <w:numFmt w:val="none"/>
      <w:suff w:val="space"/>
      <w:lvlText w:val="5.1"/>
      <w:lvlJc w:val="left"/>
      <w:pPr>
        <w:ind w:left="0" w:firstLine="709"/>
      </w:pPr>
      <w:rPr>
        <w:rFonts w:cs="Times New Roman" w:hint="default"/>
      </w:rPr>
    </w:lvl>
    <w:lvl w:ilvl="2">
      <w:start w:val="1"/>
      <w:numFmt w:val="decimal"/>
      <w:suff w:val="space"/>
      <w:lvlText w:val="%1.%2.%3."/>
      <w:lvlJc w:val="left"/>
      <w:pPr>
        <w:ind w:left="0" w:firstLine="709"/>
      </w:pPr>
      <w:rPr>
        <w:rFonts w:cs="Times New Roman" w:hint="default"/>
      </w:rPr>
    </w:lvl>
    <w:lvl w:ilvl="3">
      <w:start w:val="1"/>
      <w:numFmt w:val="decimal"/>
      <w:lvlText w:val="%1.%2.%3.%4."/>
      <w:lvlJc w:val="left"/>
      <w:pPr>
        <w:tabs>
          <w:tab w:val="num" w:pos="709"/>
        </w:tabs>
        <w:ind w:left="0" w:firstLine="709"/>
      </w:pPr>
      <w:rPr>
        <w:rFonts w:cs="Times New Roman" w:hint="default"/>
      </w:rPr>
    </w:lvl>
    <w:lvl w:ilvl="4">
      <w:start w:val="1"/>
      <w:numFmt w:val="decimal"/>
      <w:lvlText w:val="%1.%2.%3.%4.%5."/>
      <w:lvlJc w:val="left"/>
      <w:pPr>
        <w:tabs>
          <w:tab w:val="num" w:pos="709"/>
        </w:tabs>
        <w:ind w:left="0" w:firstLine="709"/>
      </w:pPr>
      <w:rPr>
        <w:rFonts w:cs="Times New Roman" w:hint="default"/>
      </w:rPr>
    </w:lvl>
    <w:lvl w:ilvl="5">
      <w:start w:val="1"/>
      <w:numFmt w:val="decimal"/>
      <w:lvlText w:val="%1.%2.%3.%4.%5.%6."/>
      <w:lvlJc w:val="left"/>
      <w:pPr>
        <w:tabs>
          <w:tab w:val="num" w:pos="709"/>
        </w:tabs>
        <w:ind w:left="0" w:firstLine="709"/>
      </w:pPr>
      <w:rPr>
        <w:rFonts w:cs="Times New Roman" w:hint="default"/>
      </w:rPr>
    </w:lvl>
    <w:lvl w:ilvl="6">
      <w:start w:val="1"/>
      <w:numFmt w:val="decimal"/>
      <w:lvlText w:val="%1.%2.%3.%4.%5.%6.%7."/>
      <w:lvlJc w:val="left"/>
      <w:pPr>
        <w:tabs>
          <w:tab w:val="num" w:pos="709"/>
        </w:tabs>
        <w:ind w:left="0" w:firstLine="709"/>
      </w:pPr>
      <w:rPr>
        <w:rFonts w:cs="Times New Roman" w:hint="default"/>
      </w:rPr>
    </w:lvl>
    <w:lvl w:ilvl="7">
      <w:start w:val="1"/>
      <w:numFmt w:val="decimal"/>
      <w:lvlText w:val="%1.%2.%3.%4.%5.%6.%7.%8."/>
      <w:lvlJc w:val="left"/>
      <w:pPr>
        <w:tabs>
          <w:tab w:val="num" w:pos="709"/>
        </w:tabs>
        <w:ind w:left="0" w:firstLine="709"/>
      </w:pPr>
      <w:rPr>
        <w:rFonts w:cs="Times New Roman" w:hint="default"/>
      </w:rPr>
    </w:lvl>
    <w:lvl w:ilvl="8">
      <w:start w:val="1"/>
      <w:numFmt w:val="decimal"/>
      <w:lvlText w:val="%1.%2.%3.%4.%5.%6.%7.%8.%9."/>
      <w:lvlJc w:val="left"/>
      <w:pPr>
        <w:tabs>
          <w:tab w:val="num" w:pos="709"/>
        </w:tabs>
        <w:ind w:left="0" w:firstLine="709"/>
      </w:pPr>
      <w:rPr>
        <w:rFonts w:cs="Times New Roman" w:hint="default"/>
      </w:rPr>
    </w:lvl>
  </w:abstractNum>
  <w:abstractNum w:abstractNumId="10" w15:restartNumberingAfterBreak="0">
    <w:nsid w:val="531502D5"/>
    <w:multiLevelType w:val="multilevel"/>
    <w:tmpl w:val="A3EC123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6187BD8"/>
    <w:multiLevelType w:val="multilevel"/>
    <w:tmpl w:val="C7908496"/>
    <w:lvl w:ilvl="0">
      <w:start w:val="6"/>
      <w:numFmt w:val="decimal"/>
      <w:lvlText w:val="%1"/>
      <w:lvlJc w:val="left"/>
      <w:pPr>
        <w:ind w:left="360" w:hanging="360"/>
      </w:pPr>
      <w:rPr>
        <w:rFonts w:hint="default"/>
        <w:sz w:val="24"/>
      </w:rPr>
    </w:lvl>
    <w:lvl w:ilvl="1">
      <w:start w:val="2"/>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6336" w:hanging="1800"/>
      </w:pPr>
      <w:rPr>
        <w:rFonts w:hint="default"/>
        <w:sz w:val="24"/>
      </w:rPr>
    </w:lvl>
  </w:abstractNum>
  <w:abstractNum w:abstractNumId="12" w15:restartNumberingAfterBreak="0">
    <w:nsid w:val="72CD786A"/>
    <w:multiLevelType w:val="multilevel"/>
    <w:tmpl w:val="9CEEEAA4"/>
    <w:lvl w:ilvl="0">
      <w:start w:val="4"/>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82A3045"/>
    <w:multiLevelType w:val="multilevel"/>
    <w:tmpl w:val="7F240DB4"/>
    <w:lvl w:ilvl="0">
      <w:start w:val="1"/>
      <w:numFmt w:val="decimal"/>
      <w:suff w:val="space"/>
      <w:lvlText w:val="%1."/>
      <w:lvlJc w:val="left"/>
      <w:pPr>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709"/>
        </w:tabs>
        <w:ind w:firstLine="709"/>
      </w:pPr>
      <w:rPr>
        <w:rFonts w:cs="Times New Roman" w:hint="default"/>
      </w:rPr>
    </w:lvl>
    <w:lvl w:ilvl="4">
      <w:start w:val="1"/>
      <w:numFmt w:val="decimal"/>
      <w:lvlText w:val="%1.%2.%3.%4.%5."/>
      <w:lvlJc w:val="left"/>
      <w:pPr>
        <w:tabs>
          <w:tab w:val="num" w:pos="709"/>
        </w:tabs>
        <w:ind w:firstLine="709"/>
      </w:pPr>
      <w:rPr>
        <w:rFonts w:cs="Times New Roman" w:hint="default"/>
      </w:rPr>
    </w:lvl>
    <w:lvl w:ilvl="5">
      <w:start w:val="1"/>
      <w:numFmt w:val="decimal"/>
      <w:lvlText w:val="%1.%2.%3.%4.%5.%6."/>
      <w:lvlJc w:val="left"/>
      <w:pPr>
        <w:tabs>
          <w:tab w:val="num" w:pos="709"/>
        </w:tabs>
        <w:ind w:firstLine="709"/>
      </w:pPr>
      <w:rPr>
        <w:rFonts w:cs="Times New Roman" w:hint="default"/>
      </w:rPr>
    </w:lvl>
    <w:lvl w:ilvl="6">
      <w:start w:val="1"/>
      <w:numFmt w:val="decimal"/>
      <w:lvlText w:val="%1.%2.%3.%4.%5.%6.%7."/>
      <w:lvlJc w:val="left"/>
      <w:pPr>
        <w:tabs>
          <w:tab w:val="num" w:pos="709"/>
        </w:tabs>
        <w:ind w:firstLine="709"/>
      </w:pPr>
      <w:rPr>
        <w:rFonts w:cs="Times New Roman" w:hint="default"/>
      </w:rPr>
    </w:lvl>
    <w:lvl w:ilvl="7">
      <w:start w:val="1"/>
      <w:numFmt w:val="decimal"/>
      <w:lvlText w:val="%1.%2.%3.%4.%5.%6.%7.%8."/>
      <w:lvlJc w:val="left"/>
      <w:pPr>
        <w:tabs>
          <w:tab w:val="num" w:pos="709"/>
        </w:tabs>
        <w:ind w:firstLine="709"/>
      </w:pPr>
      <w:rPr>
        <w:rFonts w:cs="Times New Roman" w:hint="default"/>
      </w:rPr>
    </w:lvl>
    <w:lvl w:ilvl="8">
      <w:start w:val="1"/>
      <w:numFmt w:val="decimal"/>
      <w:lvlText w:val="%1.%2.%3.%4.%5.%6.%7.%8.%9."/>
      <w:lvlJc w:val="left"/>
      <w:pPr>
        <w:tabs>
          <w:tab w:val="num" w:pos="709"/>
        </w:tabs>
        <w:ind w:firstLine="709"/>
      </w:pPr>
      <w:rPr>
        <w:rFonts w:cs="Times New Roman"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8"/>
  </w:num>
  <w:num w:numId="11">
    <w:abstractNumId w:val="4"/>
  </w:num>
  <w:num w:numId="12">
    <w:abstractNumId w:val="13"/>
  </w:num>
  <w:num w:numId="13">
    <w:abstractNumId w:val="0"/>
  </w:num>
  <w:num w:numId="14">
    <w:abstractNumId w:val="6"/>
  </w:num>
  <w:num w:numId="15">
    <w:abstractNumId w:val="12"/>
  </w:num>
  <w:num w:numId="16">
    <w:abstractNumId w:val="1"/>
  </w:num>
  <w:num w:numId="17">
    <w:abstractNumId w:val="2"/>
  </w:num>
  <w:num w:numId="18">
    <w:abstractNumId w:val="9"/>
  </w:num>
  <w:num w:numId="19">
    <w:abstractNumId w:val="10"/>
  </w:num>
  <w:num w:numId="20">
    <w:abstractNumId w:val="11"/>
  </w:num>
  <w:num w:numId="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7D"/>
    <w:rsid w:val="00000126"/>
    <w:rsid w:val="0000047D"/>
    <w:rsid w:val="00000F20"/>
    <w:rsid w:val="000011D5"/>
    <w:rsid w:val="00001256"/>
    <w:rsid w:val="00001526"/>
    <w:rsid w:val="00001619"/>
    <w:rsid w:val="0000183B"/>
    <w:rsid w:val="00001FD0"/>
    <w:rsid w:val="00002DE0"/>
    <w:rsid w:val="00003A95"/>
    <w:rsid w:val="00004B13"/>
    <w:rsid w:val="000054E9"/>
    <w:rsid w:val="00005C78"/>
    <w:rsid w:val="0000688D"/>
    <w:rsid w:val="00006FB0"/>
    <w:rsid w:val="000071E3"/>
    <w:rsid w:val="00007693"/>
    <w:rsid w:val="00012258"/>
    <w:rsid w:val="000126BC"/>
    <w:rsid w:val="00013FFE"/>
    <w:rsid w:val="00014221"/>
    <w:rsid w:val="0001457F"/>
    <w:rsid w:val="000146ED"/>
    <w:rsid w:val="00016257"/>
    <w:rsid w:val="0001754E"/>
    <w:rsid w:val="00017EFC"/>
    <w:rsid w:val="00020B59"/>
    <w:rsid w:val="00021105"/>
    <w:rsid w:val="00021B0F"/>
    <w:rsid w:val="00021B6D"/>
    <w:rsid w:val="00021F58"/>
    <w:rsid w:val="00022133"/>
    <w:rsid w:val="00022313"/>
    <w:rsid w:val="000225B0"/>
    <w:rsid w:val="00022CD4"/>
    <w:rsid w:val="00023485"/>
    <w:rsid w:val="00023C84"/>
    <w:rsid w:val="000245AC"/>
    <w:rsid w:val="000253C3"/>
    <w:rsid w:val="000266A0"/>
    <w:rsid w:val="000268E4"/>
    <w:rsid w:val="000300D9"/>
    <w:rsid w:val="000302B8"/>
    <w:rsid w:val="00030C1E"/>
    <w:rsid w:val="000326A1"/>
    <w:rsid w:val="00032749"/>
    <w:rsid w:val="00032E9C"/>
    <w:rsid w:val="000335C4"/>
    <w:rsid w:val="000347EB"/>
    <w:rsid w:val="00034BBC"/>
    <w:rsid w:val="00035423"/>
    <w:rsid w:val="00035A60"/>
    <w:rsid w:val="00035B96"/>
    <w:rsid w:val="00036CC6"/>
    <w:rsid w:val="00036FA8"/>
    <w:rsid w:val="000377E9"/>
    <w:rsid w:val="000409EF"/>
    <w:rsid w:val="00040DCE"/>
    <w:rsid w:val="00041711"/>
    <w:rsid w:val="00041730"/>
    <w:rsid w:val="000417AF"/>
    <w:rsid w:val="00041DFE"/>
    <w:rsid w:val="0004438F"/>
    <w:rsid w:val="00044C94"/>
    <w:rsid w:val="00046181"/>
    <w:rsid w:val="00047AC2"/>
    <w:rsid w:val="00047B26"/>
    <w:rsid w:val="0005125B"/>
    <w:rsid w:val="00051426"/>
    <w:rsid w:val="00051A32"/>
    <w:rsid w:val="00052C7B"/>
    <w:rsid w:val="00052D5A"/>
    <w:rsid w:val="0005378B"/>
    <w:rsid w:val="000548D2"/>
    <w:rsid w:val="00054FF9"/>
    <w:rsid w:val="00055BC8"/>
    <w:rsid w:val="00055E46"/>
    <w:rsid w:val="00057630"/>
    <w:rsid w:val="0006099E"/>
    <w:rsid w:val="00062616"/>
    <w:rsid w:val="000627DC"/>
    <w:rsid w:val="00062A16"/>
    <w:rsid w:val="000636AC"/>
    <w:rsid w:val="00064697"/>
    <w:rsid w:val="0006529A"/>
    <w:rsid w:val="00065B46"/>
    <w:rsid w:val="00065FAC"/>
    <w:rsid w:val="00066494"/>
    <w:rsid w:val="000675BF"/>
    <w:rsid w:val="00067D60"/>
    <w:rsid w:val="000708B2"/>
    <w:rsid w:val="00071B72"/>
    <w:rsid w:val="000721F0"/>
    <w:rsid w:val="00072E6E"/>
    <w:rsid w:val="00073E42"/>
    <w:rsid w:val="0007664E"/>
    <w:rsid w:val="00076C74"/>
    <w:rsid w:val="00077572"/>
    <w:rsid w:val="00077E95"/>
    <w:rsid w:val="00080F67"/>
    <w:rsid w:val="00081853"/>
    <w:rsid w:val="00081B0E"/>
    <w:rsid w:val="000822C1"/>
    <w:rsid w:val="0008237F"/>
    <w:rsid w:val="0008344B"/>
    <w:rsid w:val="00084638"/>
    <w:rsid w:val="00084888"/>
    <w:rsid w:val="00084B02"/>
    <w:rsid w:val="00084BF1"/>
    <w:rsid w:val="00084BFE"/>
    <w:rsid w:val="00085760"/>
    <w:rsid w:val="0008585A"/>
    <w:rsid w:val="00086B48"/>
    <w:rsid w:val="00087335"/>
    <w:rsid w:val="00087D2B"/>
    <w:rsid w:val="000915AB"/>
    <w:rsid w:val="00091AAD"/>
    <w:rsid w:val="00091B5B"/>
    <w:rsid w:val="0009278A"/>
    <w:rsid w:val="00092A23"/>
    <w:rsid w:val="00093B92"/>
    <w:rsid w:val="00093D7A"/>
    <w:rsid w:val="000943B5"/>
    <w:rsid w:val="00095791"/>
    <w:rsid w:val="000A1AEC"/>
    <w:rsid w:val="000A1E9B"/>
    <w:rsid w:val="000A2F80"/>
    <w:rsid w:val="000A498C"/>
    <w:rsid w:val="000A506B"/>
    <w:rsid w:val="000A50F6"/>
    <w:rsid w:val="000A541D"/>
    <w:rsid w:val="000A58C0"/>
    <w:rsid w:val="000A5D94"/>
    <w:rsid w:val="000A6CCA"/>
    <w:rsid w:val="000A6DCE"/>
    <w:rsid w:val="000A6DE2"/>
    <w:rsid w:val="000B08BD"/>
    <w:rsid w:val="000B094A"/>
    <w:rsid w:val="000B1E6D"/>
    <w:rsid w:val="000B1F53"/>
    <w:rsid w:val="000B4E41"/>
    <w:rsid w:val="000B52D0"/>
    <w:rsid w:val="000B53E3"/>
    <w:rsid w:val="000B5EDA"/>
    <w:rsid w:val="000B74EB"/>
    <w:rsid w:val="000B7AD6"/>
    <w:rsid w:val="000C0924"/>
    <w:rsid w:val="000C1273"/>
    <w:rsid w:val="000C19FD"/>
    <w:rsid w:val="000C2595"/>
    <w:rsid w:val="000C3D54"/>
    <w:rsid w:val="000C4778"/>
    <w:rsid w:val="000C711F"/>
    <w:rsid w:val="000D08BE"/>
    <w:rsid w:val="000D09E1"/>
    <w:rsid w:val="000D2661"/>
    <w:rsid w:val="000D3472"/>
    <w:rsid w:val="000D3A58"/>
    <w:rsid w:val="000D4C0F"/>
    <w:rsid w:val="000D4D59"/>
    <w:rsid w:val="000D5510"/>
    <w:rsid w:val="000D588A"/>
    <w:rsid w:val="000D589C"/>
    <w:rsid w:val="000D6E96"/>
    <w:rsid w:val="000E0766"/>
    <w:rsid w:val="000E0BAA"/>
    <w:rsid w:val="000E0DD5"/>
    <w:rsid w:val="000E0EF4"/>
    <w:rsid w:val="000E1CDB"/>
    <w:rsid w:val="000E2133"/>
    <w:rsid w:val="000E2942"/>
    <w:rsid w:val="000E3A8A"/>
    <w:rsid w:val="000E451E"/>
    <w:rsid w:val="000E5F6F"/>
    <w:rsid w:val="000E71AA"/>
    <w:rsid w:val="000E7A44"/>
    <w:rsid w:val="000F0625"/>
    <w:rsid w:val="000F070D"/>
    <w:rsid w:val="000F0BDC"/>
    <w:rsid w:val="000F0BFA"/>
    <w:rsid w:val="000F0D5C"/>
    <w:rsid w:val="000F13E9"/>
    <w:rsid w:val="000F3E94"/>
    <w:rsid w:val="000F4EEE"/>
    <w:rsid w:val="000F63C3"/>
    <w:rsid w:val="000F6BAB"/>
    <w:rsid w:val="000F7985"/>
    <w:rsid w:val="00100A28"/>
    <w:rsid w:val="0010105E"/>
    <w:rsid w:val="001013D4"/>
    <w:rsid w:val="001015DD"/>
    <w:rsid w:val="0010238F"/>
    <w:rsid w:val="001026AA"/>
    <w:rsid w:val="00103444"/>
    <w:rsid w:val="001036DA"/>
    <w:rsid w:val="00104123"/>
    <w:rsid w:val="001045FD"/>
    <w:rsid w:val="00105DAD"/>
    <w:rsid w:val="00107644"/>
    <w:rsid w:val="0011095C"/>
    <w:rsid w:val="00112253"/>
    <w:rsid w:val="00112483"/>
    <w:rsid w:val="001127C0"/>
    <w:rsid w:val="00112B8C"/>
    <w:rsid w:val="00112E54"/>
    <w:rsid w:val="00114078"/>
    <w:rsid w:val="001143C8"/>
    <w:rsid w:val="00114F74"/>
    <w:rsid w:val="00116F52"/>
    <w:rsid w:val="00117142"/>
    <w:rsid w:val="00120873"/>
    <w:rsid w:val="00120C39"/>
    <w:rsid w:val="00121B77"/>
    <w:rsid w:val="001240D8"/>
    <w:rsid w:val="001250E4"/>
    <w:rsid w:val="001255FE"/>
    <w:rsid w:val="00125A3C"/>
    <w:rsid w:val="001266A1"/>
    <w:rsid w:val="00127474"/>
    <w:rsid w:val="00127563"/>
    <w:rsid w:val="00127E7C"/>
    <w:rsid w:val="00127E98"/>
    <w:rsid w:val="001303D7"/>
    <w:rsid w:val="0013056F"/>
    <w:rsid w:val="0013089F"/>
    <w:rsid w:val="0013105C"/>
    <w:rsid w:val="00131168"/>
    <w:rsid w:val="00132124"/>
    <w:rsid w:val="001328C9"/>
    <w:rsid w:val="00132F16"/>
    <w:rsid w:val="0013493B"/>
    <w:rsid w:val="00135252"/>
    <w:rsid w:val="0013592D"/>
    <w:rsid w:val="001363B3"/>
    <w:rsid w:val="00136B19"/>
    <w:rsid w:val="00136B95"/>
    <w:rsid w:val="0013721D"/>
    <w:rsid w:val="00137C50"/>
    <w:rsid w:val="0014043E"/>
    <w:rsid w:val="0014080D"/>
    <w:rsid w:val="00140853"/>
    <w:rsid w:val="00141395"/>
    <w:rsid w:val="00141A2F"/>
    <w:rsid w:val="00141AB2"/>
    <w:rsid w:val="00141BF3"/>
    <w:rsid w:val="00142146"/>
    <w:rsid w:val="00142C71"/>
    <w:rsid w:val="00142C87"/>
    <w:rsid w:val="00142ED0"/>
    <w:rsid w:val="0014370B"/>
    <w:rsid w:val="00143F82"/>
    <w:rsid w:val="001503CB"/>
    <w:rsid w:val="00150DDC"/>
    <w:rsid w:val="00151111"/>
    <w:rsid w:val="001514FC"/>
    <w:rsid w:val="00151852"/>
    <w:rsid w:val="0015197E"/>
    <w:rsid w:val="00151C32"/>
    <w:rsid w:val="00152D33"/>
    <w:rsid w:val="00153FC2"/>
    <w:rsid w:val="001541F7"/>
    <w:rsid w:val="001548AF"/>
    <w:rsid w:val="00154F40"/>
    <w:rsid w:val="0015531A"/>
    <w:rsid w:val="0015533D"/>
    <w:rsid w:val="0015538C"/>
    <w:rsid w:val="001559F2"/>
    <w:rsid w:val="00155DBD"/>
    <w:rsid w:val="00156049"/>
    <w:rsid w:val="00156253"/>
    <w:rsid w:val="001564F5"/>
    <w:rsid w:val="00156F90"/>
    <w:rsid w:val="00160215"/>
    <w:rsid w:val="001611D2"/>
    <w:rsid w:val="00162811"/>
    <w:rsid w:val="00163DBC"/>
    <w:rsid w:val="00165B61"/>
    <w:rsid w:val="00166089"/>
    <w:rsid w:val="001663BB"/>
    <w:rsid w:val="001665F0"/>
    <w:rsid w:val="001666E2"/>
    <w:rsid w:val="001674E1"/>
    <w:rsid w:val="00170227"/>
    <w:rsid w:val="0017040D"/>
    <w:rsid w:val="00170654"/>
    <w:rsid w:val="00171080"/>
    <w:rsid w:val="0017192B"/>
    <w:rsid w:val="00171A04"/>
    <w:rsid w:val="0017242C"/>
    <w:rsid w:val="001747AB"/>
    <w:rsid w:val="00174E6E"/>
    <w:rsid w:val="0017516B"/>
    <w:rsid w:val="00176A10"/>
    <w:rsid w:val="00177121"/>
    <w:rsid w:val="00177959"/>
    <w:rsid w:val="00182235"/>
    <w:rsid w:val="00182293"/>
    <w:rsid w:val="00182666"/>
    <w:rsid w:val="001827E0"/>
    <w:rsid w:val="00183BBE"/>
    <w:rsid w:val="00183BC2"/>
    <w:rsid w:val="00183DD5"/>
    <w:rsid w:val="001842C9"/>
    <w:rsid w:val="001846CF"/>
    <w:rsid w:val="0018482E"/>
    <w:rsid w:val="001848B3"/>
    <w:rsid w:val="001851E9"/>
    <w:rsid w:val="001852FE"/>
    <w:rsid w:val="00186E3C"/>
    <w:rsid w:val="00187001"/>
    <w:rsid w:val="00190B84"/>
    <w:rsid w:val="00191A15"/>
    <w:rsid w:val="00191C66"/>
    <w:rsid w:val="00192824"/>
    <w:rsid w:val="00192D93"/>
    <w:rsid w:val="00192FFF"/>
    <w:rsid w:val="00193EA0"/>
    <w:rsid w:val="00194163"/>
    <w:rsid w:val="00194F13"/>
    <w:rsid w:val="00195B6F"/>
    <w:rsid w:val="00197AE6"/>
    <w:rsid w:val="00197C1E"/>
    <w:rsid w:val="001A0AEC"/>
    <w:rsid w:val="001A2230"/>
    <w:rsid w:val="001A24E2"/>
    <w:rsid w:val="001A24EB"/>
    <w:rsid w:val="001A5B5D"/>
    <w:rsid w:val="001A5F6E"/>
    <w:rsid w:val="001B1701"/>
    <w:rsid w:val="001B19E1"/>
    <w:rsid w:val="001B22FF"/>
    <w:rsid w:val="001B27A9"/>
    <w:rsid w:val="001B2CBE"/>
    <w:rsid w:val="001B3604"/>
    <w:rsid w:val="001B5F3F"/>
    <w:rsid w:val="001B645D"/>
    <w:rsid w:val="001C035A"/>
    <w:rsid w:val="001C08DE"/>
    <w:rsid w:val="001C2A72"/>
    <w:rsid w:val="001C3543"/>
    <w:rsid w:val="001C4307"/>
    <w:rsid w:val="001C4960"/>
    <w:rsid w:val="001C4D0F"/>
    <w:rsid w:val="001C5003"/>
    <w:rsid w:val="001C6D52"/>
    <w:rsid w:val="001C7583"/>
    <w:rsid w:val="001C7A38"/>
    <w:rsid w:val="001D2901"/>
    <w:rsid w:val="001D2F64"/>
    <w:rsid w:val="001D405B"/>
    <w:rsid w:val="001D4545"/>
    <w:rsid w:val="001D482A"/>
    <w:rsid w:val="001D60CD"/>
    <w:rsid w:val="001D6AE8"/>
    <w:rsid w:val="001D6C21"/>
    <w:rsid w:val="001E07E6"/>
    <w:rsid w:val="001E0867"/>
    <w:rsid w:val="001E1E53"/>
    <w:rsid w:val="001E2294"/>
    <w:rsid w:val="001E2D0C"/>
    <w:rsid w:val="001E4250"/>
    <w:rsid w:val="001E42F4"/>
    <w:rsid w:val="001E4370"/>
    <w:rsid w:val="001E44BC"/>
    <w:rsid w:val="001E4994"/>
    <w:rsid w:val="001E5B72"/>
    <w:rsid w:val="001E658E"/>
    <w:rsid w:val="001E77B8"/>
    <w:rsid w:val="001F037F"/>
    <w:rsid w:val="001F08DC"/>
    <w:rsid w:val="001F11AF"/>
    <w:rsid w:val="001F222C"/>
    <w:rsid w:val="001F2237"/>
    <w:rsid w:val="001F314C"/>
    <w:rsid w:val="001F3E4F"/>
    <w:rsid w:val="001F4090"/>
    <w:rsid w:val="001F535E"/>
    <w:rsid w:val="001F653E"/>
    <w:rsid w:val="001F7281"/>
    <w:rsid w:val="00202045"/>
    <w:rsid w:val="00202BDC"/>
    <w:rsid w:val="002049A6"/>
    <w:rsid w:val="00206BAB"/>
    <w:rsid w:val="00206C99"/>
    <w:rsid w:val="00206CB8"/>
    <w:rsid w:val="002079B7"/>
    <w:rsid w:val="0021165C"/>
    <w:rsid w:val="00211801"/>
    <w:rsid w:val="00211F16"/>
    <w:rsid w:val="002122D3"/>
    <w:rsid w:val="00213051"/>
    <w:rsid w:val="002147CE"/>
    <w:rsid w:val="002161DB"/>
    <w:rsid w:val="00216CCC"/>
    <w:rsid w:val="00216DC9"/>
    <w:rsid w:val="0021738F"/>
    <w:rsid w:val="002175AC"/>
    <w:rsid w:val="002177F0"/>
    <w:rsid w:val="00220346"/>
    <w:rsid w:val="00220F98"/>
    <w:rsid w:val="00221D16"/>
    <w:rsid w:val="002224C2"/>
    <w:rsid w:val="00222523"/>
    <w:rsid w:val="0022329A"/>
    <w:rsid w:val="00223781"/>
    <w:rsid w:val="00223FCA"/>
    <w:rsid w:val="00224906"/>
    <w:rsid w:val="00225158"/>
    <w:rsid w:val="002262BF"/>
    <w:rsid w:val="0022634B"/>
    <w:rsid w:val="00226BB0"/>
    <w:rsid w:val="00226CE5"/>
    <w:rsid w:val="00227828"/>
    <w:rsid w:val="00233973"/>
    <w:rsid w:val="002357A1"/>
    <w:rsid w:val="002361B1"/>
    <w:rsid w:val="00240073"/>
    <w:rsid w:val="002412AB"/>
    <w:rsid w:val="00241977"/>
    <w:rsid w:val="00242367"/>
    <w:rsid w:val="00243F4C"/>
    <w:rsid w:val="002442AF"/>
    <w:rsid w:val="002447A1"/>
    <w:rsid w:val="00244EE5"/>
    <w:rsid w:val="00246304"/>
    <w:rsid w:val="00246623"/>
    <w:rsid w:val="00247616"/>
    <w:rsid w:val="002516DA"/>
    <w:rsid w:val="002521EF"/>
    <w:rsid w:val="00253EEA"/>
    <w:rsid w:val="00254A46"/>
    <w:rsid w:val="00254C01"/>
    <w:rsid w:val="0025706C"/>
    <w:rsid w:val="002570E1"/>
    <w:rsid w:val="002603D8"/>
    <w:rsid w:val="00260972"/>
    <w:rsid w:val="00263238"/>
    <w:rsid w:val="0026378F"/>
    <w:rsid w:val="00263E47"/>
    <w:rsid w:val="00263F4D"/>
    <w:rsid w:val="00264D3E"/>
    <w:rsid w:val="00265C5E"/>
    <w:rsid w:val="00265CAD"/>
    <w:rsid w:val="00265F95"/>
    <w:rsid w:val="0026744E"/>
    <w:rsid w:val="00267505"/>
    <w:rsid w:val="00267D7E"/>
    <w:rsid w:val="00271169"/>
    <w:rsid w:val="00272E2A"/>
    <w:rsid w:val="002737D9"/>
    <w:rsid w:val="0027383F"/>
    <w:rsid w:val="002739E6"/>
    <w:rsid w:val="00273CB9"/>
    <w:rsid w:val="0027467B"/>
    <w:rsid w:val="00274972"/>
    <w:rsid w:val="00274A3F"/>
    <w:rsid w:val="00275109"/>
    <w:rsid w:val="0027578E"/>
    <w:rsid w:val="002773EE"/>
    <w:rsid w:val="00280DDD"/>
    <w:rsid w:val="0028305B"/>
    <w:rsid w:val="00283777"/>
    <w:rsid w:val="002843D3"/>
    <w:rsid w:val="00284CB6"/>
    <w:rsid w:val="00286755"/>
    <w:rsid w:val="00286996"/>
    <w:rsid w:val="00287929"/>
    <w:rsid w:val="002907EA"/>
    <w:rsid w:val="00290A75"/>
    <w:rsid w:val="00290F95"/>
    <w:rsid w:val="00291F06"/>
    <w:rsid w:val="002933CF"/>
    <w:rsid w:val="00294635"/>
    <w:rsid w:val="002946FB"/>
    <w:rsid w:val="00294898"/>
    <w:rsid w:val="002954DF"/>
    <w:rsid w:val="0029609C"/>
    <w:rsid w:val="002962D3"/>
    <w:rsid w:val="002969F6"/>
    <w:rsid w:val="00296B20"/>
    <w:rsid w:val="002A0C37"/>
    <w:rsid w:val="002A0E44"/>
    <w:rsid w:val="002A1802"/>
    <w:rsid w:val="002A18F9"/>
    <w:rsid w:val="002A22DD"/>
    <w:rsid w:val="002A3EB3"/>
    <w:rsid w:val="002A647D"/>
    <w:rsid w:val="002A6945"/>
    <w:rsid w:val="002A6B4E"/>
    <w:rsid w:val="002A6D32"/>
    <w:rsid w:val="002A78C4"/>
    <w:rsid w:val="002B16A6"/>
    <w:rsid w:val="002B1F71"/>
    <w:rsid w:val="002B1FB7"/>
    <w:rsid w:val="002B3DC5"/>
    <w:rsid w:val="002B429D"/>
    <w:rsid w:val="002B4423"/>
    <w:rsid w:val="002B4891"/>
    <w:rsid w:val="002B6DA5"/>
    <w:rsid w:val="002B7990"/>
    <w:rsid w:val="002B7D92"/>
    <w:rsid w:val="002B7F32"/>
    <w:rsid w:val="002B7F39"/>
    <w:rsid w:val="002C1550"/>
    <w:rsid w:val="002C1F14"/>
    <w:rsid w:val="002C2CA6"/>
    <w:rsid w:val="002C2EF8"/>
    <w:rsid w:val="002C36B5"/>
    <w:rsid w:val="002C6141"/>
    <w:rsid w:val="002C74E8"/>
    <w:rsid w:val="002D016A"/>
    <w:rsid w:val="002D0CE7"/>
    <w:rsid w:val="002D1197"/>
    <w:rsid w:val="002D19AB"/>
    <w:rsid w:val="002D357A"/>
    <w:rsid w:val="002D456E"/>
    <w:rsid w:val="002D56B4"/>
    <w:rsid w:val="002D5A43"/>
    <w:rsid w:val="002D6750"/>
    <w:rsid w:val="002E0327"/>
    <w:rsid w:val="002E1280"/>
    <w:rsid w:val="002E12F0"/>
    <w:rsid w:val="002E28A7"/>
    <w:rsid w:val="002E2B0C"/>
    <w:rsid w:val="002E3246"/>
    <w:rsid w:val="002E3332"/>
    <w:rsid w:val="002E3819"/>
    <w:rsid w:val="002E490C"/>
    <w:rsid w:val="002E506D"/>
    <w:rsid w:val="002E6101"/>
    <w:rsid w:val="002E6BA6"/>
    <w:rsid w:val="002E7FB9"/>
    <w:rsid w:val="002F0375"/>
    <w:rsid w:val="002F09BF"/>
    <w:rsid w:val="002F0C28"/>
    <w:rsid w:val="002F0D5D"/>
    <w:rsid w:val="002F1366"/>
    <w:rsid w:val="002F183A"/>
    <w:rsid w:val="002F26E3"/>
    <w:rsid w:val="002F274A"/>
    <w:rsid w:val="002F27B2"/>
    <w:rsid w:val="002F4BFE"/>
    <w:rsid w:val="002F5A55"/>
    <w:rsid w:val="002F5FF6"/>
    <w:rsid w:val="002F6054"/>
    <w:rsid w:val="002F6643"/>
    <w:rsid w:val="002F70FF"/>
    <w:rsid w:val="002F7FA4"/>
    <w:rsid w:val="00300291"/>
    <w:rsid w:val="00301DA5"/>
    <w:rsid w:val="00302269"/>
    <w:rsid w:val="0030229C"/>
    <w:rsid w:val="00302EFC"/>
    <w:rsid w:val="00303634"/>
    <w:rsid w:val="00303828"/>
    <w:rsid w:val="00306013"/>
    <w:rsid w:val="00306631"/>
    <w:rsid w:val="00306FC5"/>
    <w:rsid w:val="00307336"/>
    <w:rsid w:val="0030749E"/>
    <w:rsid w:val="003107CC"/>
    <w:rsid w:val="00310ED0"/>
    <w:rsid w:val="00311209"/>
    <w:rsid w:val="00311298"/>
    <w:rsid w:val="00311CBD"/>
    <w:rsid w:val="003125D1"/>
    <w:rsid w:val="00313845"/>
    <w:rsid w:val="00313A63"/>
    <w:rsid w:val="00313BF8"/>
    <w:rsid w:val="00314D4E"/>
    <w:rsid w:val="00315931"/>
    <w:rsid w:val="00316CD7"/>
    <w:rsid w:val="00317403"/>
    <w:rsid w:val="00317E21"/>
    <w:rsid w:val="003200AD"/>
    <w:rsid w:val="003207F3"/>
    <w:rsid w:val="00320A44"/>
    <w:rsid w:val="00320E6B"/>
    <w:rsid w:val="00321C75"/>
    <w:rsid w:val="00321EAC"/>
    <w:rsid w:val="0032216B"/>
    <w:rsid w:val="00322B59"/>
    <w:rsid w:val="00322D20"/>
    <w:rsid w:val="0032387B"/>
    <w:rsid w:val="003240EE"/>
    <w:rsid w:val="003246A2"/>
    <w:rsid w:val="003247A3"/>
    <w:rsid w:val="00324807"/>
    <w:rsid w:val="00325D3C"/>
    <w:rsid w:val="00327988"/>
    <w:rsid w:val="00327B17"/>
    <w:rsid w:val="00330B2F"/>
    <w:rsid w:val="00330FFA"/>
    <w:rsid w:val="003326D4"/>
    <w:rsid w:val="00332F4B"/>
    <w:rsid w:val="00333FBF"/>
    <w:rsid w:val="003344B6"/>
    <w:rsid w:val="003351E1"/>
    <w:rsid w:val="00335DBC"/>
    <w:rsid w:val="003365DB"/>
    <w:rsid w:val="0033668F"/>
    <w:rsid w:val="00336DBD"/>
    <w:rsid w:val="00336EA3"/>
    <w:rsid w:val="003405D8"/>
    <w:rsid w:val="00340885"/>
    <w:rsid w:val="003408C8"/>
    <w:rsid w:val="00340BC4"/>
    <w:rsid w:val="00340CCC"/>
    <w:rsid w:val="00341B69"/>
    <w:rsid w:val="00342818"/>
    <w:rsid w:val="00342C84"/>
    <w:rsid w:val="00343E34"/>
    <w:rsid w:val="00345617"/>
    <w:rsid w:val="00345F12"/>
    <w:rsid w:val="00346767"/>
    <w:rsid w:val="003470D7"/>
    <w:rsid w:val="0034712A"/>
    <w:rsid w:val="003474A4"/>
    <w:rsid w:val="003474C8"/>
    <w:rsid w:val="003475C3"/>
    <w:rsid w:val="00347C9F"/>
    <w:rsid w:val="00350028"/>
    <w:rsid w:val="00350BEC"/>
    <w:rsid w:val="003511A5"/>
    <w:rsid w:val="0035133B"/>
    <w:rsid w:val="00351BE1"/>
    <w:rsid w:val="0035277E"/>
    <w:rsid w:val="00352896"/>
    <w:rsid w:val="00352C58"/>
    <w:rsid w:val="00354574"/>
    <w:rsid w:val="00354A30"/>
    <w:rsid w:val="00354C74"/>
    <w:rsid w:val="00354D9A"/>
    <w:rsid w:val="00355208"/>
    <w:rsid w:val="00355A75"/>
    <w:rsid w:val="00360C46"/>
    <w:rsid w:val="00360D3D"/>
    <w:rsid w:val="003627D6"/>
    <w:rsid w:val="00363D54"/>
    <w:rsid w:val="0036465F"/>
    <w:rsid w:val="00364AA3"/>
    <w:rsid w:val="003656D4"/>
    <w:rsid w:val="00367A64"/>
    <w:rsid w:val="003703C9"/>
    <w:rsid w:val="003703CA"/>
    <w:rsid w:val="00370898"/>
    <w:rsid w:val="00370A4E"/>
    <w:rsid w:val="00370A87"/>
    <w:rsid w:val="00370F3D"/>
    <w:rsid w:val="00370F48"/>
    <w:rsid w:val="003712F3"/>
    <w:rsid w:val="003728FC"/>
    <w:rsid w:val="00372B15"/>
    <w:rsid w:val="0037419C"/>
    <w:rsid w:val="00374519"/>
    <w:rsid w:val="00375045"/>
    <w:rsid w:val="00375CCC"/>
    <w:rsid w:val="003777EB"/>
    <w:rsid w:val="00377C60"/>
    <w:rsid w:val="00377F08"/>
    <w:rsid w:val="00380540"/>
    <w:rsid w:val="00380A78"/>
    <w:rsid w:val="00380B8C"/>
    <w:rsid w:val="00382AAC"/>
    <w:rsid w:val="00383440"/>
    <w:rsid w:val="00383497"/>
    <w:rsid w:val="003847D1"/>
    <w:rsid w:val="00384CE6"/>
    <w:rsid w:val="00384E6A"/>
    <w:rsid w:val="0038682E"/>
    <w:rsid w:val="00386F90"/>
    <w:rsid w:val="00387203"/>
    <w:rsid w:val="00387A90"/>
    <w:rsid w:val="00387ABD"/>
    <w:rsid w:val="00387C2A"/>
    <w:rsid w:val="00391303"/>
    <w:rsid w:val="003915D1"/>
    <w:rsid w:val="00391FE2"/>
    <w:rsid w:val="003921FA"/>
    <w:rsid w:val="0039269A"/>
    <w:rsid w:val="00392B16"/>
    <w:rsid w:val="00393391"/>
    <w:rsid w:val="00393E27"/>
    <w:rsid w:val="00394928"/>
    <w:rsid w:val="00394966"/>
    <w:rsid w:val="00395364"/>
    <w:rsid w:val="00395EDF"/>
    <w:rsid w:val="00396696"/>
    <w:rsid w:val="003975C4"/>
    <w:rsid w:val="003A05F8"/>
    <w:rsid w:val="003A0703"/>
    <w:rsid w:val="003A0C0A"/>
    <w:rsid w:val="003A250A"/>
    <w:rsid w:val="003A4129"/>
    <w:rsid w:val="003A5C13"/>
    <w:rsid w:val="003A5E60"/>
    <w:rsid w:val="003A7041"/>
    <w:rsid w:val="003B22AC"/>
    <w:rsid w:val="003B27AB"/>
    <w:rsid w:val="003B2EB8"/>
    <w:rsid w:val="003B321B"/>
    <w:rsid w:val="003B4240"/>
    <w:rsid w:val="003B464E"/>
    <w:rsid w:val="003B5014"/>
    <w:rsid w:val="003B554C"/>
    <w:rsid w:val="003B5D77"/>
    <w:rsid w:val="003B68B4"/>
    <w:rsid w:val="003B70F8"/>
    <w:rsid w:val="003B71DE"/>
    <w:rsid w:val="003B7611"/>
    <w:rsid w:val="003C01E4"/>
    <w:rsid w:val="003C1999"/>
    <w:rsid w:val="003C2265"/>
    <w:rsid w:val="003C2B6C"/>
    <w:rsid w:val="003C32F1"/>
    <w:rsid w:val="003C3313"/>
    <w:rsid w:val="003C376E"/>
    <w:rsid w:val="003C391D"/>
    <w:rsid w:val="003C598A"/>
    <w:rsid w:val="003C6AE6"/>
    <w:rsid w:val="003C7D11"/>
    <w:rsid w:val="003D3788"/>
    <w:rsid w:val="003D46E1"/>
    <w:rsid w:val="003D5025"/>
    <w:rsid w:val="003D6194"/>
    <w:rsid w:val="003D765E"/>
    <w:rsid w:val="003E2D82"/>
    <w:rsid w:val="003E2FD1"/>
    <w:rsid w:val="003E459D"/>
    <w:rsid w:val="003E599F"/>
    <w:rsid w:val="003E5AF5"/>
    <w:rsid w:val="003E5D6A"/>
    <w:rsid w:val="003F070A"/>
    <w:rsid w:val="003F0BD0"/>
    <w:rsid w:val="003F0D35"/>
    <w:rsid w:val="003F1BFE"/>
    <w:rsid w:val="003F22A2"/>
    <w:rsid w:val="003F3060"/>
    <w:rsid w:val="003F3488"/>
    <w:rsid w:val="003F45D7"/>
    <w:rsid w:val="003F4E1F"/>
    <w:rsid w:val="003F580C"/>
    <w:rsid w:val="003F5A55"/>
    <w:rsid w:val="003F5F45"/>
    <w:rsid w:val="003F63CD"/>
    <w:rsid w:val="003F6636"/>
    <w:rsid w:val="003F7729"/>
    <w:rsid w:val="003F7B46"/>
    <w:rsid w:val="004004D0"/>
    <w:rsid w:val="004004E7"/>
    <w:rsid w:val="00400539"/>
    <w:rsid w:val="004005D2"/>
    <w:rsid w:val="004031A4"/>
    <w:rsid w:val="004033D4"/>
    <w:rsid w:val="004072A9"/>
    <w:rsid w:val="004072BC"/>
    <w:rsid w:val="004073B6"/>
    <w:rsid w:val="00407D87"/>
    <w:rsid w:val="0041028B"/>
    <w:rsid w:val="00410912"/>
    <w:rsid w:val="00412B49"/>
    <w:rsid w:val="00412D18"/>
    <w:rsid w:val="00415D44"/>
    <w:rsid w:val="00416687"/>
    <w:rsid w:val="004166E4"/>
    <w:rsid w:val="00416E02"/>
    <w:rsid w:val="004170F4"/>
    <w:rsid w:val="00417731"/>
    <w:rsid w:val="00417C94"/>
    <w:rsid w:val="004203ED"/>
    <w:rsid w:val="00420D12"/>
    <w:rsid w:val="004223A8"/>
    <w:rsid w:val="00423FED"/>
    <w:rsid w:val="004246C0"/>
    <w:rsid w:val="00424C4E"/>
    <w:rsid w:val="0042565E"/>
    <w:rsid w:val="00425EC5"/>
    <w:rsid w:val="00427528"/>
    <w:rsid w:val="00430C26"/>
    <w:rsid w:val="00430F5B"/>
    <w:rsid w:val="004313E0"/>
    <w:rsid w:val="00432839"/>
    <w:rsid w:val="004329B0"/>
    <w:rsid w:val="00432A7D"/>
    <w:rsid w:val="0043352E"/>
    <w:rsid w:val="00433D1C"/>
    <w:rsid w:val="00434F20"/>
    <w:rsid w:val="0043556F"/>
    <w:rsid w:val="00436887"/>
    <w:rsid w:val="004368EE"/>
    <w:rsid w:val="004372F1"/>
    <w:rsid w:val="00437B6F"/>
    <w:rsid w:val="00440CF1"/>
    <w:rsid w:val="00441956"/>
    <w:rsid w:val="004465A0"/>
    <w:rsid w:val="00450DB1"/>
    <w:rsid w:val="004535A0"/>
    <w:rsid w:val="00454511"/>
    <w:rsid w:val="0045566F"/>
    <w:rsid w:val="00455D37"/>
    <w:rsid w:val="004565EB"/>
    <w:rsid w:val="004568A8"/>
    <w:rsid w:val="004601A3"/>
    <w:rsid w:val="004634F4"/>
    <w:rsid w:val="00464E83"/>
    <w:rsid w:val="004663BC"/>
    <w:rsid w:val="0046665B"/>
    <w:rsid w:val="00466721"/>
    <w:rsid w:val="004669AA"/>
    <w:rsid w:val="00466CED"/>
    <w:rsid w:val="0046777E"/>
    <w:rsid w:val="00470642"/>
    <w:rsid w:val="004706F1"/>
    <w:rsid w:val="0047157B"/>
    <w:rsid w:val="004730EA"/>
    <w:rsid w:val="004736FE"/>
    <w:rsid w:val="00473762"/>
    <w:rsid w:val="00473B7B"/>
    <w:rsid w:val="00474C5F"/>
    <w:rsid w:val="00476296"/>
    <w:rsid w:val="004768D4"/>
    <w:rsid w:val="00477665"/>
    <w:rsid w:val="004776A0"/>
    <w:rsid w:val="0048002A"/>
    <w:rsid w:val="004801F5"/>
    <w:rsid w:val="00481AC9"/>
    <w:rsid w:val="00482C25"/>
    <w:rsid w:val="00482E86"/>
    <w:rsid w:val="0048359D"/>
    <w:rsid w:val="00483D3D"/>
    <w:rsid w:val="004848B3"/>
    <w:rsid w:val="004856E9"/>
    <w:rsid w:val="00485E79"/>
    <w:rsid w:val="00486C94"/>
    <w:rsid w:val="00486FEE"/>
    <w:rsid w:val="0049029F"/>
    <w:rsid w:val="00490722"/>
    <w:rsid w:val="00490F21"/>
    <w:rsid w:val="00491A35"/>
    <w:rsid w:val="00491B1F"/>
    <w:rsid w:val="00492A79"/>
    <w:rsid w:val="00493829"/>
    <w:rsid w:val="00493AB0"/>
    <w:rsid w:val="0049512E"/>
    <w:rsid w:val="00496B0D"/>
    <w:rsid w:val="00497D64"/>
    <w:rsid w:val="00497FE3"/>
    <w:rsid w:val="004A04E3"/>
    <w:rsid w:val="004A1189"/>
    <w:rsid w:val="004A14DA"/>
    <w:rsid w:val="004A14E1"/>
    <w:rsid w:val="004A17EF"/>
    <w:rsid w:val="004A2E4C"/>
    <w:rsid w:val="004A3335"/>
    <w:rsid w:val="004A3539"/>
    <w:rsid w:val="004A3CF6"/>
    <w:rsid w:val="004A4AAC"/>
    <w:rsid w:val="004A5D40"/>
    <w:rsid w:val="004A6EF7"/>
    <w:rsid w:val="004A747D"/>
    <w:rsid w:val="004A766B"/>
    <w:rsid w:val="004A7877"/>
    <w:rsid w:val="004A7C55"/>
    <w:rsid w:val="004A7FB3"/>
    <w:rsid w:val="004B0148"/>
    <w:rsid w:val="004B01C6"/>
    <w:rsid w:val="004B198C"/>
    <w:rsid w:val="004B2D0E"/>
    <w:rsid w:val="004B3693"/>
    <w:rsid w:val="004B3B2F"/>
    <w:rsid w:val="004B3D20"/>
    <w:rsid w:val="004B4682"/>
    <w:rsid w:val="004B5C20"/>
    <w:rsid w:val="004B6CF5"/>
    <w:rsid w:val="004B6D2C"/>
    <w:rsid w:val="004B7E49"/>
    <w:rsid w:val="004C0261"/>
    <w:rsid w:val="004C0FCE"/>
    <w:rsid w:val="004C0FEE"/>
    <w:rsid w:val="004C1085"/>
    <w:rsid w:val="004C13B1"/>
    <w:rsid w:val="004C1853"/>
    <w:rsid w:val="004C1A8E"/>
    <w:rsid w:val="004C2E04"/>
    <w:rsid w:val="004C3A76"/>
    <w:rsid w:val="004C4C3F"/>
    <w:rsid w:val="004C5CFE"/>
    <w:rsid w:val="004C689D"/>
    <w:rsid w:val="004D036C"/>
    <w:rsid w:val="004D0A2E"/>
    <w:rsid w:val="004D0E13"/>
    <w:rsid w:val="004D151B"/>
    <w:rsid w:val="004D19E2"/>
    <w:rsid w:val="004D1B6F"/>
    <w:rsid w:val="004D1DAF"/>
    <w:rsid w:val="004D3506"/>
    <w:rsid w:val="004D5D29"/>
    <w:rsid w:val="004D621A"/>
    <w:rsid w:val="004D64B9"/>
    <w:rsid w:val="004D6A26"/>
    <w:rsid w:val="004D6D85"/>
    <w:rsid w:val="004E03FF"/>
    <w:rsid w:val="004E041A"/>
    <w:rsid w:val="004E15AE"/>
    <w:rsid w:val="004E1705"/>
    <w:rsid w:val="004E3E2B"/>
    <w:rsid w:val="004E3E30"/>
    <w:rsid w:val="004E3EC2"/>
    <w:rsid w:val="004E50FC"/>
    <w:rsid w:val="004E59B9"/>
    <w:rsid w:val="004E5CDF"/>
    <w:rsid w:val="004E5F3A"/>
    <w:rsid w:val="004E6DDC"/>
    <w:rsid w:val="004E6E9A"/>
    <w:rsid w:val="004F01AB"/>
    <w:rsid w:val="004F0D78"/>
    <w:rsid w:val="004F1373"/>
    <w:rsid w:val="004F16EC"/>
    <w:rsid w:val="004F187E"/>
    <w:rsid w:val="004F2125"/>
    <w:rsid w:val="004F273C"/>
    <w:rsid w:val="004F2906"/>
    <w:rsid w:val="004F2BD5"/>
    <w:rsid w:val="004F2CFF"/>
    <w:rsid w:val="004F34E6"/>
    <w:rsid w:val="004F4119"/>
    <w:rsid w:val="004F419B"/>
    <w:rsid w:val="004F4220"/>
    <w:rsid w:val="004F480F"/>
    <w:rsid w:val="004F52A2"/>
    <w:rsid w:val="004F530E"/>
    <w:rsid w:val="004F5884"/>
    <w:rsid w:val="004F661B"/>
    <w:rsid w:val="004F6B57"/>
    <w:rsid w:val="004F764A"/>
    <w:rsid w:val="00500339"/>
    <w:rsid w:val="00500595"/>
    <w:rsid w:val="00500D85"/>
    <w:rsid w:val="00500E08"/>
    <w:rsid w:val="005022E8"/>
    <w:rsid w:val="00502FF0"/>
    <w:rsid w:val="0050393B"/>
    <w:rsid w:val="005045A9"/>
    <w:rsid w:val="00504DE0"/>
    <w:rsid w:val="0050557B"/>
    <w:rsid w:val="00505A56"/>
    <w:rsid w:val="005060D4"/>
    <w:rsid w:val="00506109"/>
    <w:rsid w:val="00507558"/>
    <w:rsid w:val="00507869"/>
    <w:rsid w:val="0051044E"/>
    <w:rsid w:val="00510FF8"/>
    <w:rsid w:val="0051212B"/>
    <w:rsid w:val="00512E3C"/>
    <w:rsid w:val="00513BA4"/>
    <w:rsid w:val="00513F9D"/>
    <w:rsid w:val="005145B6"/>
    <w:rsid w:val="00514F68"/>
    <w:rsid w:val="005154D3"/>
    <w:rsid w:val="0051584E"/>
    <w:rsid w:val="00516D1E"/>
    <w:rsid w:val="0051716A"/>
    <w:rsid w:val="00517B28"/>
    <w:rsid w:val="005200C5"/>
    <w:rsid w:val="005214D7"/>
    <w:rsid w:val="0052185C"/>
    <w:rsid w:val="0052232E"/>
    <w:rsid w:val="00522549"/>
    <w:rsid w:val="00522F48"/>
    <w:rsid w:val="005237E7"/>
    <w:rsid w:val="00523874"/>
    <w:rsid w:val="005249C2"/>
    <w:rsid w:val="00524F97"/>
    <w:rsid w:val="00525081"/>
    <w:rsid w:val="00525CB2"/>
    <w:rsid w:val="00526788"/>
    <w:rsid w:val="00526F22"/>
    <w:rsid w:val="00527135"/>
    <w:rsid w:val="00527435"/>
    <w:rsid w:val="00527666"/>
    <w:rsid w:val="0053071C"/>
    <w:rsid w:val="00530B47"/>
    <w:rsid w:val="00530EDB"/>
    <w:rsid w:val="00530FCA"/>
    <w:rsid w:val="005330B8"/>
    <w:rsid w:val="00533C37"/>
    <w:rsid w:val="00534256"/>
    <w:rsid w:val="005358E4"/>
    <w:rsid w:val="005367F4"/>
    <w:rsid w:val="005379E0"/>
    <w:rsid w:val="00537A79"/>
    <w:rsid w:val="00540455"/>
    <w:rsid w:val="00540A17"/>
    <w:rsid w:val="00540E6E"/>
    <w:rsid w:val="00541C67"/>
    <w:rsid w:val="00542645"/>
    <w:rsid w:val="00542EFC"/>
    <w:rsid w:val="005434B6"/>
    <w:rsid w:val="00543A48"/>
    <w:rsid w:val="00543C50"/>
    <w:rsid w:val="00544122"/>
    <w:rsid w:val="00544167"/>
    <w:rsid w:val="005441BE"/>
    <w:rsid w:val="00545166"/>
    <w:rsid w:val="00547065"/>
    <w:rsid w:val="005516D6"/>
    <w:rsid w:val="005517C2"/>
    <w:rsid w:val="00552246"/>
    <w:rsid w:val="00553BB0"/>
    <w:rsid w:val="00553CAA"/>
    <w:rsid w:val="00553D1D"/>
    <w:rsid w:val="00554CB1"/>
    <w:rsid w:val="00555A73"/>
    <w:rsid w:val="00556330"/>
    <w:rsid w:val="00557214"/>
    <w:rsid w:val="005578CB"/>
    <w:rsid w:val="00557C60"/>
    <w:rsid w:val="005609E8"/>
    <w:rsid w:val="00561F4F"/>
    <w:rsid w:val="00562539"/>
    <w:rsid w:val="00563229"/>
    <w:rsid w:val="00565686"/>
    <w:rsid w:val="00565B5B"/>
    <w:rsid w:val="005663B6"/>
    <w:rsid w:val="0056695B"/>
    <w:rsid w:val="00566D97"/>
    <w:rsid w:val="00567747"/>
    <w:rsid w:val="00571B0C"/>
    <w:rsid w:val="00571B19"/>
    <w:rsid w:val="00571D5A"/>
    <w:rsid w:val="0057222B"/>
    <w:rsid w:val="005722DA"/>
    <w:rsid w:val="0057283D"/>
    <w:rsid w:val="0057349E"/>
    <w:rsid w:val="00573590"/>
    <w:rsid w:val="00574003"/>
    <w:rsid w:val="005741CB"/>
    <w:rsid w:val="00575124"/>
    <w:rsid w:val="00575D5B"/>
    <w:rsid w:val="0057618D"/>
    <w:rsid w:val="0057651E"/>
    <w:rsid w:val="005778EB"/>
    <w:rsid w:val="00577A0B"/>
    <w:rsid w:val="00580313"/>
    <w:rsid w:val="00581258"/>
    <w:rsid w:val="005828D7"/>
    <w:rsid w:val="00584255"/>
    <w:rsid w:val="0058447D"/>
    <w:rsid w:val="00584EA7"/>
    <w:rsid w:val="00585583"/>
    <w:rsid w:val="00585A2F"/>
    <w:rsid w:val="00585C8C"/>
    <w:rsid w:val="00586272"/>
    <w:rsid w:val="005868A9"/>
    <w:rsid w:val="00587240"/>
    <w:rsid w:val="00587568"/>
    <w:rsid w:val="00587B87"/>
    <w:rsid w:val="005900B0"/>
    <w:rsid w:val="005917AC"/>
    <w:rsid w:val="005917E1"/>
    <w:rsid w:val="00591E7E"/>
    <w:rsid w:val="00592592"/>
    <w:rsid w:val="00593019"/>
    <w:rsid w:val="00593705"/>
    <w:rsid w:val="00594431"/>
    <w:rsid w:val="00595CDF"/>
    <w:rsid w:val="0059776C"/>
    <w:rsid w:val="005A0009"/>
    <w:rsid w:val="005A0237"/>
    <w:rsid w:val="005A0EFD"/>
    <w:rsid w:val="005A10A5"/>
    <w:rsid w:val="005A207B"/>
    <w:rsid w:val="005A26A1"/>
    <w:rsid w:val="005A370F"/>
    <w:rsid w:val="005A3870"/>
    <w:rsid w:val="005A3DA1"/>
    <w:rsid w:val="005A4CC1"/>
    <w:rsid w:val="005A4CC9"/>
    <w:rsid w:val="005A636C"/>
    <w:rsid w:val="005A63DD"/>
    <w:rsid w:val="005A651A"/>
    <w:rsid w:val="005A6E93"/>
    <w:rsid w:val="005A7498"/>
    <w:rsid w:val="005A761B"/>
    <w:rsid w:val="005A7AF6"/>
    <w:rsid w:val="005A7ECC"/>
    <w:rsid w:val="005B0AEE"/>
    <w:rsid w:val="005B1676"/>
    <w:rsid w:val="005B21D3"/>
    <w:rsid w:val="005B22D4"/>
    <w:rsid w:val="005B2962"/>
    <w:rsid w:val="005B3984"/>
    <w:rsid w:val="005B46DA"/>
    <w:rsid w:val="005B6E07"/>
    <w:rsid w:val="005B6E9F"/>
    <w:rsid w:val="005B70FC"/>
    <w:rsid w:val="005B742A"/>
    <w:rsid w:val="005C036E"/>
    <w:rsid w:val="005C06F4"/>
    <w:rsid w:val="005C089C"/>
    <w:rsid w:val="005C08C4"/>
    <w:rsid w:val="005C209A"/>
    <w:rsid w:val="005C2A71"/>
    <w:rsid w:val="005C2FDA"/>
    <w:rsid w:val="005C4150"/>
    <w:rsid w:val="005C46DA"/>
    <w:rsid w:val="005C5023"/>
    <w:rsid w:val="005C77E4"/>
    <w:rsid w:val="005D0157"/>
    <w:rsid w:val="005D1EE9"/>
    <w:rsid w:val="005D2004"/>
    <w:rsid w:val="005D204B"/>
    <w:rsid w:val="005D2E6A"/>
    <w:rsid w:val="005D3B3B"/>
    <w:rsid w:val="005D4171"/>
    <w:rsid w:val="005D433D"/>
    <w:rsid w:val="005D4D86"/>
    <w:rsid w:val="005D5CD5"/>
    <w:rsid w:val="005D5E4E"/>
    <w:rsid w:val="005D6293"/>
    <w:rsid w:val="005D66A7"/>
    <w:rsid w:val="005E124D"/>
    <w:rsid w:val="005E1646"/>
    <w:rsid w:val="005E187E"/>
    <w:rsid w:val="005E23A1"/>
    <w:rsid w:val="005E2DE5"/>
    <w:rsid w:val="005E2E49"/>
    <w:rsid w:val="005E3A7A"/>
    <w:rsid w:val="005E3DEA"/>
    <w:rsid w:val="005E4247"/>
    <w:rsid w:val="005E466D"/>
    <w:rsid w:val="005E715C"/>
    <w:rsid w:val="005E72B9"/>
    <w:rsid w:val="005F1C34"/>
    <w:rsid w:val="005F245D"/>
    <w:rsid w:val="005F299A"/>
    <w:rsid w:val="005F2B9C"/>
    <w:rsid w:val="005F36BE"/>
    <w:rsid w:val="005F432A"/>
    <w:rsid w:val="005F4BA1"/>
    <w:rsid w:val="005F52F6"/>
    <w:rsid w:val="005F5523"/>
    <w:rsid w:val="005F68CC"/>
    <w:rsid w:val="005F6ED5"/>
    <w:rsid w:val="005F7092"/>
    <w:rsid w:val="005F7922"/>
    <w:rsid w:val="00601858"/>
    <w:rsid w:val="0060191C"/>
    <w:rsid w:val="00602374"/>
    <w:rsid w:val="00602917"/>
    <w:rsid w:val="00602D2B"/>
    <w:rsid w:val="006031B3"/>
    <w:rsid w:val="006034F4"/>
    <w:rsid w:val="0060498F"/>
    <w:rsid w:val="00604A21"/>
    <w:rsid w:val="00605287"/>
    <w:rsid w:val="006052B8"/>
    <w:rsid w:val="00605915"/>
    <w:rsid w:val="006064A3"/>
    <w:rsid w:val="00607933"/>
    <w:rsid w:val="006103C5"/>
    <w:rsid w:val="00611B32"/>
    <w:rsid w:val="00611BF7"/>
    <w:rsid w:val="00613808"/>
    <w:rsid w:val="00613FD2"/>
    <w:rsid w:val="006140BA"/>
    <w:rsid w:val="00614819"/>
    <w:rsid w:val="00614CAE"/>
    <w:rsid w:val="00614E6D"/>
    <w:rsid w:val="00615584"/>
    <w:rsid w:val="006201FC"/>
    <w:rsid w:val="00621B45"/>
    <w:rsid w:val="00622087"/>
    <w:rsid w:val="006228B4"/>
    <w:rsid w:val="00622EBE"/>
    <w:rsid w:val="0062406B"/>
    <w:rsid w:val="006242EF"/>
    <w:rsid w:val="00624732"/>
    <w:rsid w:val="0062492D"/>
    <w:rsid w:val="006257F4"/>
    <w:rsid w:val="00626BF5"/>
    <w:rsid w:val="00626D81"/>
    <w:rsid w:val="006300EF"/>
    <w:rsid w:val="0063188D"/>
    <w:rsid w:val="00633878"/>
    <w:rsid w:val="00635088"/>
    <w:rsid w:val="00635490"/>
    <w:rsid w:val="00635568"/>
    <w:rsid w:val="0063613B"/>
    <w:rsid w:val="0063677D"/>
    <w:rsid w:val="00636EFB"/>
    <w:rsid w:val="0063733E"/>
    <w:rsid w:val="006409E6"/>
    <w:rsid w:val="00640ACC"/>
    <w:rsid w:val="00641619"/>
    <w:rsid w:val="00641CFE"/>
    <w:rsid w:val="00641E66"/>
    <w:rsid w:val="00641F77"/>
    <w:rsid w:val="0064327E"/>
    <w:rsid w:val="00643F37"/>
    <w:rsid w:val="00644841"/>
    <w:rsid w:val="00644C13"/>
    <w:rsid w:val="006454E1"/>
    <w:rsid w:val="0064644F"/>
    <w:rsid w:val="0064645F"/>
    <w:rsid w:val="00646774"/>
    <w:rsid w:val="00646DC1"/>
    <w:rsid w:val="0064767A"/>
    <w:rsid w:val="00650985"/>
    <w:rsid w:val="006513E5"/>
    <w:rsid w:val="00651490"/>
    <w:rsid w:val="0065219B"/>
    <w:rsid w:val="0065231C"/>
    <w:rsid w:val="00652A43"/>
    <w:rsid w:val="006534E1"/>
    <w:rsid w:val="00653D39"/>
    <w:rsid w:val="00655DFF"/>
    <w:rsid w:val="00656E19"/>
    <w:rsid w:val="00660C98"/>
    <w:rsid w:val="0066160D"/>
    <w:rsid w:val="006618BF"/>
    <w:rsid w:val="006625B9"/>
    <w:rsid w:val="00663098"/>
    <w:rsid w:val="00663223"/>
    <w:rsid w:val="0066333A"/>
    <w:rsid w:val="00663978"/>
    <w:rsid w:val="00663D90"/>
    <w:rsid w:val="006647DD"/>
    <w:rsid w:val="0066513F"/>
    <w:rsid w:val="00666984"/>
    <w:rsid w:val="00667E2A"/>
    <w:rsid w:val="006702C1"/>
    <w:rsid w:val="00671023"/>
    <w:rsid w:val="0067125E"/>
    <w:rsid w:val="00672322"/>
    <w:rsid w:val="0067244B"/>
    <w:rsid w:val="00673117"/>
    <w:rsid w:val="0067413C"/>
    <w:rsid w:val="0067424E"/>
    <w:rsid w:val="00674758"/>
    <w:rsid w:val="00674F26"/>
    <w:rsid w:val="00675B6D"/>
    <w:rsid w:val="00675E5A"/>
    <w:rsid w:val="0067624F"/>
    <w:rsid w:val="00677CC8"/>
    <w:rsid w:val="00680500"/>
    <w:rsid w:val="00680F16"/>
    <w:rsid w:val="00681149"/>
    <w:rsid w:val="006812F2"/>
    <w:rsid w:val="00682115"/>
    <w:rsid w:val="0068235B"/>
    <w:rsid w:val="006834D3"/>
    <w:rsid w:val="00683920"/>
    <w:rsid w:val="00683E78"/>
    <w:rsid w:val="00684135"/>
    <w:rsid w:val="0068456C"/>
    <w:rsid w:val="00684C71"/>
    <w:rsid w:val="00685E46"/>
    <w:rsid w:val="00685FF2"/>
    <w:rsid w:val="00686BE9"/>
    <w:rsid w:val="006877A0"/>
    <w:rsid w:val="00687A56"/>
    <w:rsid w:val="0069148E"/>
    <w:rsid w:val="006921EF"/>
    <w:rsid w:val="006931B8"/>
    <w:rsid w:val="006934FF"/>
    <w:rsid w:val="00693A57"/>
    <w:rsid w:val="0069459D"/>
    <w:rsid w:val="00694D68"/>
    <w:rsid w:val="00696586"/>
    <w:rsid w:val="00696767"/>
    <w:rsid w:val="006A0E02"/>
    <w:rsid w:val="006A18AF"/>
    <w:rsid w:val="006A2DB5"/>
    <w:rsid w:val="006A3902"/>
    <w:rsid w:val="006A4421"/>
    <w:rsid w:val="006A7820"/>
    <w:rsid w:val="006B0105"/>
    <w:rsid w:val="006B0D7B"/>
    <w:rsid w:val="006B0E38"/>
    <w:rsid w:val="006B1765"/>
    <w:rsid w:val="006B1823"/>
    <w:rsid w:val="006B24C7"/>
    <w:rsid w:val="006B3724"/>
    <w:rsid w:val="006B419E"/>
    <w:rsid w:val="006B41F3"/>
    <w:rsid w:val="006B422C"/>
    <w:rsid w:val="006B4E3B"/>
    <w:rsid w:val="006B5CF9"/>
    <w:rsid w:val="006B6B50"/>
    <w:rsid w:val="006B7A7F"/>
    <w:rsid w:val="006C0145"/>
    <w:rsid w:val="006C03E7"/>
    <w:rsid w:val="006C12E7"/>
    <w:rsid w:val="006C1E94"/>
    <w:rsid w:val="006C30CF"/>
    <w:rsid w:val="006C3F0E"/>
    <w:rsid w:val="006C4647"/>
    <w:rsid w:val="006C56E8"/>
    <w:rsid w:val="006C5808"/>
    <w:rsid w:val="006C593D"/>
    <w:rsid w:val="006C5D63"/>
    <w:rsid w:val="006C62CC"/>
    <w:rsid w:val="006C66F3"/>
    <w:rsid w:val="006D1488"/>
    <w:rsid w:val="006D1D95"/>
    <w:rsid w:val="006D25F4"/>
    <w:rsid w:val="006D38B7"/>
    <w:rsid w:val="006D3C7D"/>
    <w:rsid w:val="006D3D68"/>
    <w:rsid w:val="006D4BB2"/>
    <w:rsid w:val="006D4C55"/>
    <w:rsid w:val="006D54B5"/>
    <w:rsid w:val="006D5F3B"/>
    <w:rsid w:val="006D6B7B"/>
    <w:rsid w:val="006D6C60"/>
    <w:rsid w:val="006D7382"/>
    <w:rsid w:val="006E008E"/>
    <w:rsid w:val="006E1130"/>
    <w:rsid w:val="006E476E"/>
    <w:rsid w:val="006E5960"/>
    <w:rsid w:val="006E6973"/>
    <w:rsid w:val="006E6E43"/>
    <w:rsid w:val="006E701B"/>
    <w:rsid w:val="006F0220"/>
    <w:rsid w:val="006F03F9"/>
    <w:rsid w:val="006F0E3A"/>
    <w:rsid w:val="006F2595"/>
    <w:rsid w:val="006F3580"/>
    <w:rsid w:val="006F3CBE"/>
    <w:rsid w:val="006F4957"/>
    <w:rsid w:val="006F4C98"/>
    <w:rsid w:val="006F5BD5"/>
    <w:rsid w:val="006F63DC"/>
    <w:rsid w:val="00700D41"/>
    <w:rsid w:val="007014CB"/>
    <w:rsid w:val="0070172C"/>
    <w:rsid w:val="007020EF"/>
    <w:rsid w:val="007022C5"/>
    <w:rsid w:val="0070364E"/>
    <w:rsid w:val="00703ADD"/>
    <w:rsid w:val="00705A2D"/>
    <w:rsid w:val="00705AEA"/>
    <w:rsid w:val="0070609A"/>
    <w:rsid w:val="0070642D"/>
    <w:rsid w:val="00706AA9"/>
    <w:rsid w:val="00707272"/>
    <w:rsid w:val="00710A55"/>
    <w:rsid w:val="00711039"/>
    <w:rsid w:val="00711772"/>
    <w:rsid w:val="00711A15"/>
    <w:rsid w:val="00711BEE"/>
    <w:rsid w:val="0071355F"/>
    <w:rsid w:val="00713FF1"/>
    <w:rsid w:val="00714477"/>
    <w:rsid w:val="007155A1"/>
    <w:rsid w:val="007161AB"/>
    <w:rsid w:val="0071768D"/>
    <w:rsid w:val="0072083D"/>
    <w:rsid w:val="00720A56"/>
    <w:rsid w:val="00722BED"/>
    <w:rsid w:val="007234DF"/>
    <w:rsid w:val="00723E1E"/>
    <w:rsid w:val="0072510D"/>
    <w:rsid w:val="00725602"/>
    <w:rsid w:val="00727606"/>
    <w:rsid w:val="00727C06"/>
    <w:rsid w:val="00730442"/>
    <w:rsid w:val="00730CBC"/>
    <w:rsid w:val="00731996"/>
    <w:rsid w:val="00733541"/>
    <w:rsid w:val="007345E8"/>
    <w:rsid w:val="007346D0"/>
    <w:rsid w:val="00735A2B"/>
    <w:rsid w:val="00735CF9"/>
    <w:rsid w:val="0073690A"/>
    <w:rsid w:val="00736BE0"/>
    <w:rsid w:val="007379F1"/>
    <w:rsid w:val="00740218"/>
    <w:rsid w:val="00741BE5"/>
    <w:rsid w:val="00742478"/>
    <w:rsid w:val="007426C6"/>
    <w:rsid w:val="00742EAC"/>
    <w:rsid w:val="0074312E"/>
    <w:rsid w:val="007447B1"/>
    <w:rsid w:val="007447F8"/>
    <w:rsid w:val="0074491E"/>
    <w:rsid w:val="00745589"/>
    <w:rsid w:val="00746BEB"/>
    <w:rsid w:val="00747192"/>
    <w:rsid w:val="0075085A"/>
    <w:rsid w:val="00750FA7"/>
    <w:rsid w:val="007526E3"/>
    <w:rsid w:val="007536F5"/>
    <w:rsid w:val="00753A63"/>
    <w:rsid w:val="00753AE7"/>
    <w:rsid w:val="007557AD"/>
    <w:rsid w:val="007562D6"/>
    <w:rsid w:val="00756547"/>
    <w:rsid w:val="00756877"/>
    <w:rsid w:val="00756EBA"/>
    <w:rsid w:val="00757DE4"/>
    <w:rsid w:val="00760697"/>
    <w:rsid w:val="007613D7"/>
    <w:rsid w:val="007614B8"/>
    <w:rsid w:val="00762D8E"/>
    <w:rsid w:val="00765043"/>
    <w:rsid w:val="007650B5"/>
    <w:rsid w:val="00765511"/>
    <w:rsid w:val="00765638"/>
    <w:rsid w:val="007656A8"/>
    <w:rsid w:val="00765C80"/>
    <w:rsid w:val="00766CC8"/>
    <w:rsid w:val="007670E1"/>
    <w:rsid w:val="0076738B"/>
    <w:rsid w:val="00767972"/>
    <w:rsid w:val="00767ECA"/>
    <w:rsid w:val="007702A5"/>
    <w:rsid w:val="007706DA"/>
    <w:rsid w:val="007709C3"/>
    <w:rsid w:val="00770F95"/>
    <w:rsid w:val="00771621"/>
    <w:rsid w:val="0077205D"/>
    <w:rsid w:val="0077206D"/>
    <w:rsid w:val="00772392"/>
    <w:rsid w:val="0077411B"/>
    <w:rsid w:val="00774958"/>
    <w:rsid w:val="007757A2"/>
    <w:rsid w:val="00775B13"/>
    <w:rsid w:val="00776C6B"/>
    <w:rsid w:val="00776D87"/>
    <w:rsid w:val="007770A9"/>
    <w:rsid w:val="00780699"/>
    <w:rsid w:val="00781EC0"/>
    <w:rsid w:val="0078201B"/>
    <w:rsid w:val="00782129"/>
    <w:rsid w:val="00782E06"/>
    <w:rsid w:val="00783112"/>
    <w:rsid w:val="0078328B"/>
    <w:rsid w:val="0078400B"/>
    <w:rsid w:val="00786C78"/>
    <w:rsid w:val="00786E08"/>
    <w:rsid w:val="00786E83"/>
    <w:rsid w:val="00787AD3"/>
    <w:rsid w:val="00790EAD"/>
    <w:rsid w:val="007913AE"/>
    <w:rsid w:val="00792DA5"/>
    <w:rsid w:val="00794836"/>
    <w:rsid w:val="007953C5"/>
    <w:rsid w:val="00795992"/>
    <w:rsid w:val="00796125"/>
    <w:rsid w:val="00796591"/>
    <w:rsid w:val="007973A9"/>
    <w:rsid w:val="00797F0F"/>
    <w:rsid w:val="007A0106"/>
    <w:rsid w:val="007A02DB"/>
    <w:rsid w:val="007A0511"/>
    <w:rsid w:val="007A0995"/>
    <w:rsid w:val="007A0F1C"/>
    <w:rsid w:val="007A1356"/>
    <w:rsid w:val="007A14A4"/>
    <w:rsid w:val="007A1A4B"/>
    <w:rsid w:val="007A208B"/>
    <w:rsid w:val="007A23F9"/>
    <w:rsid w:val="007A2CE3"/>
    <w:rsid w:val="007A3641"/>
    <w:rsid w:val="007A5D38"/>
    <w:rsid w:val="007A611E"/>
    <w:rsid w:val="007A6BAE"/>
    <w:rsid w:val="007A71E8"/>
    <w:rsid w:val="007B113B"/>
    <w:rsid w:val="007B1503"/>
    <w:rsid w:val="007B22FC"/>
    <w:rsid w:val="007B26E3"/>
    <w:rsid w:val="007B438A"/>
    <w:rsid w:val="007B5091"/>
    <w:rsid w:val="007B5355"/>
    <w:rsid w:val="007B705D"/>
    <w:rsid w:val="007B74E4"/>
    <w:rsid w:val="007B78E9"/>
    <w:rsid w:val="007C046F"/>
    <w:rsid w:val="007C06D5"/>
    <w:rsid w:val="007C182E"/>
    <w:rsid w:val="007C2428"/>
    <w:rsid w:val="007C2828"/>
    <w:rsid w:val="007C3708"/>
    <w:rsid w:val="007C51FF"/>
    <w:rsid w:val="007C5785"/>
    <w:rsid w:val="007C579E"/>
    <w:rsid w:val="007C592F"/>
    <w:rsid w:val="007C6B6F"/>
    <w:rsid w:val="007C6DEB"/>
    <w:rsid w:val="007D0E43"/>
    <w:rsid w:val="007D1732"/>
    <w:rsid w:val="007D1ACA"/>
    <w:rsid w:val="007D29E8"/>
    <w:rsid w:val="007D4819"/>
    <w:rsid w:val="007D4895"/>
    <w:rsid w:val="007D6C43"/>
    <w:rsid w:val="007D6EB0"/>
    <w:rsid w:val="007D6F1B"/>
    <w:rsid w:val="007D71BB"/>
    <w:rsid w:val="007D7330"/>
    <w:rsid w:val="007D7BCC"/>
    <w:rsid w:val="007D7FD5"/>
    <w:rsid w:val="007E010F"/>
    <w:rsid w:val="007E07B1"/>
    <w:rsid w:val="007E12DB"/>
    <w:rsid w:val="007E19E7"/>
    <w:rsid w:val="007E1D9E"/>
    <w:rsid w:val="007E21A6"/>
    <w:rsid w:val="007E25C8"/>
    <w:rsid w:val="007E2BED"/>
    <w:rsid w:val="007E359F"/>
    <w:rsid w:val="007E3ACB"/>
    <w:rsid w:val="007E458F"/>
    <w:rsid w:val="007E5FA0"/>
    <w:rsid w:val="007E606D"/>
    <w:rsid w:val="007E659D"/>
    <w:rsid w:val="007E75BD"/>
    <w:rsid w:val="007E77C2"/>
    <w:rsid w:val="007F0D64"/>
    <w:rsid w:val="007F1160"/>
    <w:rsid w:val="007F1B15"/>
    <w:rsid w:val="007F1E31"/>
    <w:rsid w:val="007F24AD"/>
    <w:rsid w:val="007F252D"/>
    <w:rsid w:val="007F2818"/>
    <w:rsid w:val="007F2EC5"/>
    <w:rsid w:val="007F3632"/>
    <w:rsid w:val="007F3C03"/>
    <w:rsid w:val="007F4CF3"/>
    <w:rsid w:val="007F5184"/>
    <w:rsid w:val="007F7225"/>
    <w:rsid w:val="007F7324"/>
    <w:rsid w:val="007F7E6C"/>
    <w:rsid w:val="007F7F3E"/>
    <w:rsid w:val="00800268"/>
    <w:rsid w:val="00800EB3"/>
    <w:rsid w:val="008029AC"/>
    <w:rsid w:val="00803E14"/>
    <w:rsid w:val="008046CE"/>
    <w:rsid w:val="008046F9"/>
    <w:rsid w:val="00804735"/>
    <w:rsid w:val="00804A31"/>
    <w:rsid w:val="00804BB4"/>
    <w:rsid w:val="008052AE"/>
    <w:rsid w:val="0080570A"/>
    <w:rsid w:val="00806A11"/>
    <w:rsid w:val="00806AF9"/>
    <w:rsid w:val="00812918"/>
    <w:rsid w:val="00814F49"/>
    <w:rsid w:val="008151F0"/>
    <w:rsid w:val="0081543A"/>
    <w:rsid w:val="00815639"/>
    <w:rsid w:val="008158B4"/>
    <w:rsid w:val="00816E38"/>
    <w:rsid w:val="008171A3"/>
    <w:rsid w:val="00817CF7"/>
    <w:rsid w:val="00820283"/>
    <w:rsid w:val="00820D57"/>
    <w:rsid w:val="00821412"/>
    <w:rsid w:val="00821576"/>
    <w:rsid w:val="00823A90"/>
    <w:rsid w:val="00823D7A"/>
    <w:rsid w:val="00824339"/>
    <w:rsid w:val="00824907"/>
    <w:rsid w:val="00824ACE"/>
    <w:rsid w:val="00824F37"/>
    <w:rsid w:val="00825E0E"/>
    <w:rsid w:val="00825EAF"/>
    <w:rsid w:val="00826CB1"/>
    <w:rsid w:val="0082716E"/>
    <w:rsid w:val="00827B14"/>
    <w:rsid w:val="00830102"/>
    <w:rsid w:val="00830F3A"/>
    <w:rsid w:val="00831029"/>
    <w:rsid w:val="008313AD"/>
    <w:rsid w:val="00831560"/>
    <w:rsid w:val="0083178E"/>
    <w:rsid w:val="00831F8E"/>
    <w:rsid w:val="00833F3B"/>
    <w:rsid w:val="00833FC1"/>
    <w:rsid w:val="0083420B"/>
    <w:rsid w:val="00834CE9"/>
    <w:rsid w:val="0083621E"/>
    <w:rsid w:val="00836C44"/>
    <w:rsid w:val="00836FFD"/>
    <w:rsid w:val="00837B2C"/>
    <w:rsid w:val="008400E8"/>
    <w:rsid w:val="0084029B"/>
    <w:rsid w:val="0084159E"/>
    <w:rsid w:val="00841F07"/>
    <w:rsid w:val="00841F91"/>
    <w:rsid w:val="00842E24"/>
    <w:rsid w:val="00843E34"/>
    <w:rsid w:val="008440FF"/>
    <w:rsid w:val="0084431A"/>
    <w:rsid w:val="008446F3"/>
    <w:rsid w:val="0084592E"/>
    <w:rsid w:val="008459AA"/>
    <w:rsid w:val="00845AF3"/>
    <w:rsid w:val="00845D03"/>
    <w:rsid w:val="008470EE"/>
    <w:rsid w:val="00847A18"/>
    <w:rsid w:val="0085083C"/>
    <w:rsid w:val="00850F4A"/>
    <w:rsid w:val="00851927"/>
    <w:rsid w:val="008523EC"/>
    <w:rsid w:val="008527A2"/>
    <w:rsid w:val="00852C9B"/>
    <w:rsid w:val="00853AAB"/>
    <w:rsid w:val="008541E3"/>
    <w:rsid w:val="00855962"/>
    <w:rsid w:val="00855F16"/>
    <w:rsid w:val="00856BC1"/>
    <w:rsid w:val="00856C47"/>
    <w:rsid w:val="0085755C"/>
    <w:rsid w:val="00857ACA"/>
    <w:rsid w:val="00857EB9"/>
    <w:rsid w:val="00861E75"/>
    <w:rsid w:val="0086229D"/>
    <w:rsid w:val="00862DDC"/>
    <w:rsid w:val="00862FDF"/>
    <w:rsid w:val="008648B6"/>
    <w:rsid w:val="00865266"/>
    <w:rsid w:val="00865329"/>
    <w:rsid w:val="00870265"/>
    <w:rsid w:val="00870849"/>
    <w:rsid w:val="00870FC6"/>
    <w:rsid w:val="00873D6D"/>
    <w:rsid w:val="00875992"/>
    <w:rsid w:val="00877E41"/>
    <w:rsid w:val="008808FD"/>
    <w:rsid w:val="0088246D"/>
    <w:rsid w:val="00882507"/>
    <w:rsid w:val="008836C4"/>
    <w:rsid w:val="008837E4"/>
    <w:rsid w:val="00884504"/>
    <w:rsid w:val="00885351"/>
    <w:rsid w:val="00885E14"/>
    <w:rsid w:val="008864BF"/>
    <w:rsid w:val="008867F3"/>
    <w:rsid w:val="00886F0A"/>
    <w:rsid w:val="00890939"/>
    <w:rsid w:val="00891864"/>
    <w:rsid w:val="00891B64"/>
    <w:rsid w:val="00891C1C"/>
    <w:rsid w:val="00891F50"/>
    <w:rsid w:val="00892172"/>
    <w:rsid w:val="00892986"/>
    <w:rsid w:val="008933CE"/>
    <w:rsid w:val="00894654"/>
    <w:rsid w:val="0089481C"/>
    <w:rsid w:val="00894D85"/>
    <w:rsid w:val="008952F8"/>
    <w:rsid w:val="00896547"/>
    <w:rsid w:val="008967EB"/>
    <w:rsid w:val="00897708"/>
    <w:rsid w:val="0089780A"/>
    <w:rsid w:val="008A0B1F"/>
    <w:rsid w:val="008A0EB3"/>
    <w:rsid w:val="008A2E7E"/>
    <w:rsid w:val="008A2F7C"/>
    <w:rsid w:val="008A3C24"/>
    <w:rsid w:val="008A40A9"/>
    <w:rsid w:val="008A5846"/>
    <w:rsid w:val="008A5A79"/>
    <w:rsid w:val="008A6209"/>
    <w:rsid w:val="008A722B"/>
    <w:rsid w:val="008B2D41"/>
    <w:rsid w:val="008B38C7"/>
    <w:rsid w:val="008B4A80"/>
    <w:rsid w:val="008B7D51"/>
    <w:rsid w:val="008B7ED5"/>
    <w:rsid w:val="008C19EF"/>
    <w:rsid w:val="008C1B1F"/>
    <w:rsid w:val="008C3217"/>
    <w:rsid w:val="008C3813"/>
    <w:rsid w:val="008C4013"/>
    <w:rsid w:val="008C4431"/>
    <w:rsid w:val="008C4D4F"/>
    <w:rsid w:val="008C5245"/>
    <w:rsid w:val="008C5338"/>
    <w:rsid w:val="008C6155"/>
    <w:rsid w:val="008C6546"/>
    <w:rsid w:val="008C6710"/>
    <w:rsid w:val="008C6CE0"/>
    <w:rsid w:val="008C707A"/>
    <w:rsid w:val="008D037E"/>
    <w:rsid w:val="008D13F6"/>
    <w:rsid w:val="008D27E6"/>
    <w:rsid w:val="008D34B1"/>
    <w:rsid w:val="008D393F"/>
    <w:rsid w:val="008D3F4B"/>
    <w:rsid w:val="008D697B"/>
    <w:rsid w:val="008D702F"/>
    <w:rsid w:val="008D7685"/>
    <w:rsid w:val="008E0658"/>
    <w:rsid w:val="008E0F24"/>
    <w:rsid w:val="008E0FD3"/>
    <w:rsid w:val="008E2CFA"/>
    <w:rsid w:val="008E2F13"/>
    <w:rsid w:val="008E3FAD"/>
    <w:rsid w:val="008E4035"/>
    <w:rsid w:val="008E4704"/>
    <w:rsid w:val="008E6A66"/>
    <w:rsid w:val="008E7222"/>
    <w:rsid w:val="008F0641"/>
    <w:rsid w:val="008F0B34"/>
    <w:rsid w:val="008F0BB4"/>
    <w:rsid w:val="008F2450"/>
    <w:rsid w:val="008F2F22"/>
    <w:rsid w:val="008F4B73"/>
    <w:rsid w:val="008F5313"/>
    <w:rsid w:val="008F582D"/>
    <w:rsid w:val="008F6F7A"/>
    <w:rsid w:val="008F726B"/>
    <w:rsid w:val="008F758F"/>
    <w:rsid w:val="008F7829"/>
    <w:rsid w:val="008F7B3B"/>
    <w:rsid w:val="00900775"/>
    <w:rsid w:val="00900F4E"/>
    <w:rsid w:val="009025F3"/>
    <w:rsid w:val="0090313B"/>
    <w:rsid w:val="00903531"/>
    <w:rsid w:val="00903A63"/>
    <w:rsid w:val="00903A82"/>
    <w:rsid w:val="00903B6E"/>
    <w:rsid w:val="00906813"/>
    <w:rsid w:val="00906971"/>
    <w:rsid w:val="00906973"/>
    <w:rsid w:val="00906C19"/>
    <w:rsid w:val="00906D7A"/>
    <w:rsid w:val="0091098B"/>
    <w:rsid w:val="00911796"/>
    <w:rsid w:val="009124FA"/>
    <w:rsid w:val="009136E3"/>
    <w:rsid w:val="00913E85"/>
    <w:rsid w:val="00914578"/>
    <w:rsid w:val="00916081"/>
    <w:rsid w:val="00916EED"/>
    <w:rsid w:val="00916FE2"/>
    <w:rsid w:val="00922175"/>
    <w:rsid w:val="009234CE"/>
    <w:rsid w:val="00923A2A"/>
    <w:rsid w:val="00924B04"/>
    <w:rsid w:val="00924EF6"/>
    <w:rsid w:val="00925D31"/>
    <w:rsid w:val="00926D73"/>
    <w:rsid w:val="00926DE5"/>
    <w:rsid w:val="00930F2B"/>
    <w:rsid w:val="00931004"/>
    <w:rsid w:val="00931AFC"/>
    <w:rsid w:val="00931E13"/>
    <w:rsid w:val="00933068"/>
    <w:rsid w:val="00933439"/>
    <w:rsid w:val="009334CF"/>
    <w:rsid w:val="00934F70"/>
    <w:rsid w:val="009352FE"/>
    <w:rsid w:val="009363AF"/>
    <w:rsid w:val="00936DDC"/>
    <w:rsid w:val="009373D7"/>
    <w:rsid w:val="00937BC6"/>
    <w:rsid w:val="00937D84"/>
    <w:rsid w:val="00937EC6"/>
    <w:rsid w:val="0094040E"/>
    <w:rsid w:val="009412E9"/>
    <w:rsid w:val="00942792"/>
    <w:rsid w:val="009444C3"/>
    <w:rsid w:val="00944679"/>
    <w:rsid w:val="00944B6C"/>
    <w:rsid w:val="00944C30"/>
    <w:rsid w:val="009451CB"/>
    <w:rsid w:val="0094593A"/>
    <w:rsid w:val="00945D7D"/>
    <w:rsid w:val="009468A6"/>
    <w:rsid w:val="0094756A"/>
    <w:rsid w:val="00950C37"/>
    <w:rsid w:val="00951CF9"/>
    <w:rsid w:val="00951D98"/>
    <w:rsid w:val="00951FBB"/>
    <w:rsid w:val="00954200"/>
    <w:rsid w:val="0095451C"/>
    <w:rsid w:val="00954A92"/>
    <w:rsid w:val="00954F95"/>
    <w:rsid w:val="0095504C"/>
    <w:rsid w:val="00955763"/>
    <w:rsid w:val="0095669F"/>
    <w:rsid w:val="00957096"/>
    <w:rsid w:val="009570C5"/>
    <w:rsid w:val="00960EB1"/>
    <w:rsid w:val="009626DA"/>
    <w:rsid w:val="009647D8"/>
    <w:rsid w:val="00970364"/>
    <w:rsid w:val="0097109F"/>
    <w:rsid w:val="0097134C"/>
    <w:rsid w:val="009719D9"/>
    <w:rsid w:val="0097245D"/>
    <w:rsid w:val="0097340E"/>
    <w:rsid w:val="00973688"/>
    <w:rsid w:val="00973BD9"/>
    <w:rsid w:val="00973C3B"/>
    <w:rsid w:val="009749D9"/>
    <w:rsid w:val="00975305"/>
    <w:rsid w:val="00975B9F"/>
    <w:rsid w:val="00976A36"/>
    <w:rsid w:val="00977769"/>
    <w:rsid w:val="00977ECA"/>
    <w:rsid w:val="00981626"/>
    <w:rsid w:val="009818F9"/>
    <w:rsid w:val="009827F9"/>
    <w:rsid w:val="00982B17"/>
    <w:rsid w:val="00982B49"/>
    <w:rsid w:val="009833B4"/>
    <w:rsid w:val="00983D96"/>
    <w:rsid w:val="009849CA"/>
    <w:rsid w:val="00985BCF"/>
    <w:rsid w:val="00986920"/>
    <w:rsid w:val="00986B1F"/>
    <w:rsid w:val="00986D71"/>
    <w:rsid w:val="00990288"/>
    <w:rsid w:val="00990F0B"/>
    <w:rsid w:val="00991C93"/>
    <w:rsid w:val="00992571"/>
    <w:rsid w:val="00992C6B"/>
    <w:rsid w:val="00992DF1"/>
    <w:rsid w:val="009930C0"/>
    <w:rsid w:val="009938DC"/>
    <w:rsid w:val="009941F8"/>
    <w:rsid w:val="00994335"/>
    <w:rsid w:val="00994561"/>
    <w:rsid w:val="009964F6"/>
    <w:rsid w:val="009964FD"/>
    <w:rsid w:val="00997AF2"/>
    <w:rsid w:val="00997CAF"/>
    <w:rsid w:val="009A0930"/>
    <w:rsid w:val="009A1998"/>
    <w:rsid w:val="009A2CD2"/>
    <w:rsid w:val="009A3611"/>
    <w:rsid w:val="009A3730"/>
    <w:rsid w:val="009A373E"/>
    <w:rsid w:val="009A44B0"/>
    <w:rsid w:val="009A4763"/>
    <w:rsid w:val="009A4B6B"/>
    <w:rsid w:val="009A55E6"/>
    <w:rsid w:val="009A6254"/>
    <w:rsid w:val="009A7432"/>
    <w:rsid w:val="009A7480"/>
    <w:rsid w:val="009A755A"/>
    <w:rsid w:val="009B01C7"/>
    <w:rsid w:val="009B0B43"/>
    <w:rsid w:val="009B0CA2"/>
    <w:rsid w:val="009B164D"/>
    <w:rsid w:val="009B175C"/>
    <w:rsid w:val="009B1C96"/>
    <w:rsid w:val="009B205D"/>
    <w:rsid w:val="009B38DD"/>
    <w:rsid w:val="009B505E"/>
    <w:rsid w:val="009B5799"/>
    <w:rsid w:val="009B592C"/>
    <w:rsid w:val="009B730E"/>
    <w:rsid w:val="009B73BA"/>
    <w:rsid w:val="009B7C6D"/>
    <w:rsid w:val="009C0054"/>
    <w:rsid w:val="009C0622"/>
    <w:rsid w:val="009C0DCF"/>
    <w:rsid w:val="009C21E8"/>
    <w:rsid w:val="009C2442"/>
    <w:rsid w:val="009C37B5"/>
    <w:rsid w:val="009C3985"/>
    <w:rsid w:val="009C3DE1"/>
    <w:rsid w:val="009C4E66"/>
    <w:rsid w:val="009C5CD6"/>
    <w:rsid w:val="009C69D0"/>
    <w:rsid w:val="009C7121"/>
    <w:rsid w:val="009C78FB"/>
    <w:rsid w:val="009D0B4F"/>
    <w:rsid w:val="009D0E01"/>
    <w:rsid w:val="009D1CCE"/>
    <w:rsid w:val="009D217B"/>
    <w:rsid w:val="009D24EC"/>
    <w:rsid w:val="009D27FF"/>
    <w:rsid w:val="009D4170"/>
    <w:rsid w:val="009D4448"/>
    <w:rsid w:val="009D5800"/>
    <w:rsid w:val="009D6687"/>
    <w:rsid w:val="009D6A32"/>
    <w:rsid w:val="009D6FDF"/>
    <w:rsid w:val="009E0E1E"/>
    <w:rsid w:val="009E1F59"/>
    <w:rsid w:val="009E2C62"/>
    <w:rsid w:val="009E3462"/>
    <w:rsid w:val="009E5B0B"/>
    <w:rsid w:val="009E5FCE"/>
    <w:rsid w:val="009F03E7"/>
    <w:rsid w:val="009F170D"/>
    <w:rsid w:val="009F1FF7"/>
    <w:rsid w:val="009F2843"/>
    <w:rsid w:val="009F2C37"/>
    <w:rsid w:val="009F39B9"/>
    <w:rsid w:val="009F3EBB"/>
    <w:rsid w:val="009F6498"/>
    <w:rsid w:val="009F66C3"/>
    <w:rsid w:val="009F72A1"/>
    <w:rsid w:val="00A003C7"/>
    <w:rsid w:val="00A0042A"/>
    <w:rsid w:val="00A005DD"/>
    <w:rsid w:val="00A00879"/>
    <w:rsid w:val="00A00EB5"/>
    <w:rsid w:val="00A00F31"/>
    <w:rsid w:val="00A0547D"/>
    <w:rsid w:val="00A05893"/>
    <w:rsid w:val="00A05BEB"/>
    <w:rsid w:val="00A066BF"/>
    <w:rsid w:val="00A06A6D"/>
    <w:rsid w:val="00A103F5"/>
    <w:rsid w:val="00A11548"/>
    <w:rsid w:val="00A11A54"/>
    <w:rsid w:val="00A11FCF"/>
    <w:rsid w:val="00A1249D"/>
    <w:rsid w:val="00A12C5B"/>
    <w:rsid w:val="00A135D8"/>
    <w:rsid w:val="00A13742"/>
    <w:rsid w:val="00A13B72"/>
    <w:rsid w:val="00A14114"/>
    <w:rsid w:val="00A14167"/>
    <w:rsid w:val="00A1469B"/>
    <w:rsid w:val="00A146CD"/>
    <w:rsid w:val="00A146DB"/>
    <w:rsid w:val="00A147C6"/>
    <w:rsid w:val="00A1599C"/>
    <w:rsid w:val="00A175DB"/>
    <w:rsid w:val="00A17D01"/>
    <w:rsid w:val="00A216A1"/>
    <w:rsid w:val="00A22C6E"/>
    <w:rsid w:val="00A22DEA"/>
    <w:rsid w:val="00A238F3"/>
    <w:rsid w:val="00A2701A"/>
    <w:rsid w:val="00A2774F"/>
    <w:rsid w:val="00A310C0"/>
    <w:rsid w:val="00A32579"/>
    <w:rsid w:val="00A33B5E"/>
    <w:rsid w:val="00A350A5"/>
    <w:rsid w:val="00A35149"/>
    <w:rsid w:val="00A356AC"/>
    <w:rsid w:val="00A35B86"/>
    <w:rsid w:val="00A36190"/>
    <w:rsid w:val="00A36A1F"/>
    <w:rsid w:val="00A36A93"/>
    <w:rsid w:val="00A36C5E"/>
    <w:rsid w:val="00A401B3"/>
    <w:rsid w:val="00A405A3"/>
    <w:rsid w:val="00A4109C"/>
    <w:rsid w:val="00A41988"/>
    <w:rsid w:val="00A4267D"/>
    <w:rsid w:val="00A426DF"/>
    <w:rsid w:val="00A42920"/>
    <w:rsid w:val="00A429A9"/>
    <w:rsid w:val="00A44094"/>
    <w:rsid w:val="00A44988"/>
    <w:rsid w:val="00A44C87"/>
    <w:rsid w:val="00A45881"/>
    <w:rsid w:val="00A45889"/>
    <w:rsid w:val="00A46657"/>
    <w:rsid w:val="00A4743C"/>
    <w:rsid w:val="00A474FF"/>
    <w:rsid w:val="00A47D27"/>
    <w:rsid w:val="00A516CA"/>
    <w:rsid w:val="00A5231F"/>
    <w:rsid w:val="00A52B5E"/>
    <w:rsid w:val="00A533AD"/>
    <w:rsid w:val="00A53FDB"/>
    <w:rsid w:val="00A54CDD"/>
    <w:rsid w:val="00A54E60"/>
    <w:rsid w:val="00A55CE4"/>
    <w:rsid w:val="00A61429"/>
    <w:rsid w:val="00A625CA"/>
    <w:rsid w:val="00A64F79"/>
    <w:rsid w:val="00A650AC"/>
    <w:rsid w:val="00A6655F"/>
    <w:rsid w:val="00A668FE"/>
    <w:rsid w:val="00A670B7"/>
    <w:rsid w:val="00A67DB3"/>
    <w:rsid w:val="00A70DB8"/>
    <w:rsid w:val="00A7142E"/>
    <w:rsid w:val="00A74A51"/>
    <w:rsid w:val="00A74DDE"/>
    <w:rsid w:val="00A77EF6"/>
    <w:rsid w:val="00A80146"/>
    <w:rsid w:val="00A8027D"/>
    <w:rsid w:val="00A80570"/>
    <w:rsid w:val="00A81273"/>
    <w:rsid w:val="00A8368C"/>
    <w:rsid w:val="00A84F70"/>
    <w:rsid w:val="00A85AF2"/>
    <w:rsid w:val="00A85D40"/>
    <w:rsid w:val="00A8689E"/>
    <w:rsid w:val="00A877FA"/>
    <w:rsid w:val="00A87FF3"/>
    <w:rsid w:val="00A90581"/>
    <w:rsid w:val="00A906AC"/>
    <w:rsid w:val="00A906D2"/>
    <w:rsid w:val="00A90BE0"/>
    <w:rsid w:val="00A9163C"/>
    <w:rsid w:val="00A92D9A"/>
    <w:rsid w:val="00A932A9"/>
    <w:rsid w:val="00A936EE"/>
    <w:rsid w:val="00A945C3"/>
    <w:rsid w:val="00A94873"/>
    <w:rsid w:val="00A94B93"/>
    <w:rsid w:val="00A9522D"/>
    <w:rsid w:val="00A966E5"/>
    <w:rsid w:val="00A97536"/>
    <w:rsid w:val="00AA200B"/>
    <w:rsid w:val="00AA2028"/>
    <w:rsid w:val="00AA216F"/>
    <w:rsid w:val="00AA341B"/>
    <w:rsid w:val="00AA3A5C"/>
    <w:rsid w:val="00AA4AE2"/>
    <w:rsid w:val="00AA4E2F"/>
    <w:rsid w:val="00AA5177"/>
    <w:rsid w:val="00AA52E1"/>
    <w:rsid w:val="00AA5572"/>
    <w:rsid w:val="00AA5B94"/>
    <w:rsid w:val="00AA6CD6"/>
    <w:rsid w:val="00AA7724"/>
    <w:rsid w:val="00AA7D4E"/>
    <w:rsid w:val="00AB0209"/>
    <w:rsid w:val="00AB0226"/>
    <w:rsid w:val="00AB213E"/>
    <w:rsid w:val="00AB270B"/>
    <w:rsid w:val="00AB2EDB"/>
    <w:rsid w:val="00AB3107"/>
    <w:rsid w:val="00AB39FE"/>
    <w:rsid w:val="00AB40E1"/>
    <w:rsid w:val="00AB4907"/>
    <w:rsid w:val="00AB4B8B"/>
    <w:rsid w:val="00AB5508"/>
    <w:rsid w:val="00AB5660"/>
    <w:rsid w:val="00AB63A5"/>
    <w:rsid w:val="00AB67B9"/>
    <w:rsid w:val="00AB6AC8"/>
    <w:rsid w:val="00AB79D3"/>
    <w:rsid w:val="00AB7E70"/>
    <w:rsid w:val="00AC03AA"/>
    <w:rsid w:val="00AC1E3E"/>
    <w:rsid w:val="00AC29BD"/>
    <w:rsid w:val="00AC2CEF"/>
    <w:rsid w:val="00AC42D6"/>
    <w:rsid w:val="00AC46FD"/>
    <w:rsid w:val="00AC63F3"/>
    <w:rsid w:val="00AC783A"/>
    <w:rsid w:val="00AC795C"/>
    <w:rsid w:val="00AD13E2"/>
    <w:rsid w:val="00AD1EE8"/>
    <w:rsid w:val="00AD1F37"/>
    <w:rsid w:val="00AD2668"/>
    <w:rsid w:val="00AD36F0"/>
    <w:rsid w:val="00AD389A"/>
    <w:rsid w:val="00AD3B44"/>
    <w:rsid w:val="00AD3FCE"/>
    <w:rsid w:val="00AD44C3"/>
    <w:rsid w:val="00AD49DE"/>
    <w:rsid w:val="00AD50B1"/>
    <w:rsid w:val="00AD5153"/>
    <w:rsid w:val="00AD637B"/>
    <w:rsid w:val="00AD6536"/>
    <w:rsid w:val="00AD7E02"/>
    <w:rsid w:val="00AE0105"/>
    <w:rsid w:val="00AE12D1"/>
    <w:rsid w:val="00AE27DE"/>
    <w:rsid w:val="00AE2D9C"/>
    <w:rsid w:val="00AE33EB"/>
    <w:rsid w:val="00AE4C27"/>
    <w:rsid w:val="00AE5448"/>
    <w:rsid w:val="00AE6053"/>
    <w:rsid w:val="00AE6F03"/>
    <w:rsid w:val="00AF0660"/>
    <w:rsid w:val="00AF0F84"/>
    <w:rsid w:val="00AF1704"/>
    <w:rsid w:val="00AF3066"/>
    <w:rsid w:val="00AF39D1"/>
    <w:rsid w:val="00AF55D3"/>
    <w:rsid w:val="00AF67CD"/>
    <w:rsid w:val="00AF6E05"/>
    <w:rsid w:val="00AF73CB"/>
    <w:rsid w:val="00AF787E"/>
    <w:rsid w:val="00B002C7"/>
    <w:rsid w:val="00B007BD"/>
    <w:rsid w:val="00B0092F"/>
    <w:rsid w:val="00B0169D"/>
    <w:rsid w:val="00B01EED"/>
    <w:rsid w:val="00B02114"/>
    <w:rsid w:val="00B04014"/>
    <w:rsid w:val="00B0419D"/>
    <w:rsid w:val="00B05B96"/>
    <w:rsid w:val="00B062ED"/>
    <w:rsid w:val="00B06F52"/>
    <w:rsid w:val="00B07841"/>
    <w:rsid w:val="00B109F3"/>
    <w:rsid w:val="00B119D0"/>
    <w:rsid w:val="00B11FBD"/>
    <w:rsid w:val="00B12F61"/>
    <w:rsid w:val="00B135AC"/>
    <w:rsid w:val="00B13746"/>
    <w:rsid w:val="00B13755"/>
    <w:rsid w:val="00B13C4D"/>
    <w:rsid w:val="00B14923"/>
    <w:rsid w:val="00B14F53"/>
    <w:rsid w:val="00B157A9"/>
    <w:rsid w:val="00B15A85"/>
    <w:rsid w:val="00B15C2A"/>
    <w:rsid w:val="00B15E1E"/>
    <w:rsid w:val="00B17215"/>
    <w:rsid w:val="00B17792"/>
    <w:rsid w:val="00B17BE5"/>
    <w:rsid w:val="00B17DE3"/>
    <w:rsid w:val="00B204CD"/>
    <w:rsid w:val="00B20890"/>
    <w:rsid w:val="00B21266"/>
    <w:rsid w:val="00B2178F"/>
    <w:rsid w:val="00B22FA1"/>
    <w:rsid w:val="00B24B07"/>
    <w:rsid w:val="00B25100"/>
    <w:rsid w:val="00B25C38"/>
    <w:rsid w:val="00B26059"/>
    <w:rsid w:val="00B2659A"/>
    <w:rsid w:val="00B26D83"/>
    <w:rsid w:val="00B27164"/>
    <w:rsid w:val="00B314DA"/>
    <w:rsid w:val="00B31537"/>
    <w:rsid w:val="00B32616"/>
    <w:rsid w:val="00B3280A"/>
    <w:rsid w:val="00B32E91"/>
    <w:rsid w:val="00B33586"/>
    <w:rsid w:val="00B33B96"/>
    <w:rsid w:val="00B35971"/>
    <w:rsid w:val="00B364C5"/>
    <w:rsid w:val="00B367E5"/>
    <w:rsid w:val="00B36DAE"/>
    <w:rsid w:val="00B40588"/>
    <w:rsid w:val="00B4085B"/>
    <w:rsid w:val="00B4112F"/>
    <w:rsid w:val="00B4119E"/>
    <w:rsid w:val="00B411E5"/>
    <w:rsid w:val="00B41A92"/>
    <w:rsid w:val="00B420FB"/>
    <w:rsid w:val="00B42A53"/>
    <w:rsid w:val="00B4376E"/>
    <w:rsid w:val="00B44700"/>
    <w:rsid w:val="00B4470A"/>
    <w:rsid w:val="00B44935"/>
    <w:rsid w:val="00B455FF"/>
    <w:rsid w:val="00B45D2A"/>
    <w:rsid w:val="00B46D18"/>
    <w:rsid w:val="00B46E22"/>
    <w:rsid w:val="00B50C37"/>
    <w:rsid w:val="00B50F09"/>
    <w:rsid w:val="00B5160D"/>
    <w:rsid w:val="00B52497"/>
    <w:rsid w:val="00B5265B"/>
    <w:rsid w:val="00B52970"/>
    <w:rsid w:val="00B52EDC"/>
    <w:rsid w:val="00B53B49"/>
    <w:rsid w:val="00B566FF"/>
    <w:rsid w:val="00B56AB4"/>
    <w:rsid w:val="00B56BE4"/>
    <w:rsid w:val="00B575F2"/>
    <w:rsid w:val="00B576A8"/>
    <w:rsid w:val="00B601DE"/>
    <w:rsid w:val="00B60A94"/>
    <w:rsid w:val="00B60ADD"/>
    <w:rsid w:val="00B61243"/>
    <w:rsid w:val="00B62373"/>
    <w:rsid w:val="00B62B76"/>
    <w:rsid w:val="00B62BCE"/>
    <w:rsid w:val="00B62BEF"/>
    <w:rsid w:val="00B6381B"/>
    <w:rsid w:val="00B63A76"/>
    <w:rsid w:val="00B643B4"/>
    <w:rsid w:val="00B64773"/>
    <w:rsid w:val="00B65813"/>
    <w:rsid w:val="00B65AA7"/>
    <w:rsid w:val="00B666D8"/>
    <w:rsid w:val="00B66C94"/>
    <w:rsid w:val="00B67455"/>
    <w:rsid w:val="00B674C7"/>
    <w:rsid w:val="00B7114E"/>
    <w:rsid w:val="00B71317"/>
    <w:rsid w:val="00B72D74"/>
    <w:rsid w:val="00B72DD2"/>
    <w:rsid w:val="00B80229"/>
    <w:rsid w:val="00B83063"/>
    <w:rsid w:val="00B835A8"/>
    <w:rsid w:val="00B83855"/>
    <w:rsid w:val="00B83C0D"/>
    <w:rsid w:val="00B83E87"/>
    <w:rsid w:val="00B8546E"/>
    <w:rsid w:val="00B86453"/>
    <w:rsid w:val="00B876CB"/>
    <w:rsid w:val="00B90284"/>
    <w:rsid w:val="00B91059"/>
    <w:rsid w:val="00B9156C"/>
    <w:rsid w:val="00B9183D"/>
    <w:rsid w:val="00B91A2D"/>
    <w:rsid w:val="00B926CD"/>
    <w:rsid w:val="00B92D9C"/>
    <w:rsid w:val="00B932E1"/>
    <w:rsid w:val="00B93A49"/>
    <w:rsid w:val="00B94F9C"/>
    <w:rsid w:val="00B9672D"/>
    <w:rsid w:val="00B969D9"/>
    <w:rsid w:val="00B974DE"/>
    <w:rsid w:val="00B979D4"/>
    <w:rsid w:val="00BA04D9"/>
    <w:rsid w:val="00BA09D3"/>
    <w:rsid w:val="00BA20DD"/>
    <w:rsid w:val="00BA26F6"/>
    <w:rsid w:val="00BA2F29"/>
    <w:rsid w:val="00BA347E"/>
    <w:rsid w:val="00BA3A75"/>
    <w:rsid w:val="00BA43E5"/>
    <w:rsid w:val="00BA52B4"/>
    <w:rsid w:val="00BA5559"/>
    <w:rsid w:val="00BA5B08"/>
    <w:rsid w:val="00BA5D46"/>
    <w:rsid w:val="00BA610E"/>
    <w:rsid w:val="00BB1459"/>
    <w:rsid w:val="00BB1C10"/>
    <w:rsid w:val="00BB2259"/>
    <w:rsid w:val="00BB3899"/>
    <w:rsid w:val="00BB3DEB"/>
    <w:rsid w:val="00BB4AE6"/>
    <w:rsid w:val="00BB4C87"/>
    <w:rsid w:val="00BB57D9"/>
    <w:rsid w:val="00BB5C89"/>
    <w:rsid w:val="00BB6F2B"/>
    <w:rsid w:val="00BB6FD4"/>
    <w:rsid w:val="00BC07E1"/>
    <w:rsid w:val="00BC15B8"/>
    <w:rsid w:val="00BC20E0"/>
    <w:rsid w:val="00BC263A"/>
    <w:rsid w:val="00BC267E"/>
    <w:rsid w:val="00BC33AB"/>
    <w:rsid w:val="00BC44B3"/>
    <w:rsid w:val="00BC456F"/>
    <w:rsid w:val="00BC4A83"/>
    <w:rsid w:val="00BC4CA8"/>
    <w:rsid w:val="00BC5027"/>
    <w:rsid w:val="00BC57AA"/>
    <w:rsid w:val="00BC58A8"/>
    <w:rsid w:val="00BC60DB"/>
    <w:rsid w:val="00BC668F"/>
    <w:rsid w:val="00BC689E"/>
    <w:rsid w:val="00BC7294"/>
    <w:rsid w:val="00BD064D"/>
    <w:rsid w:val="00BD21B3"/>
    <w:rsid w:val="00BD29E5"/>
    <w:rsid w:val="00BD2C7A"/>
    <w:rsid w:val="00BD2D77"/>
    <w:rsid w:val="00BD2F3A"/>
    <w:rsid w:val="00BD4268"/>
    <w:rsid w:val="00BD5A91"/>
    <w:rsid w:val="00BD5C37"/>
    <w:rsid w:val="00BD5E8D"/>
    <w:rsid w:val="00BD612E"/>
    <w:rsid w:val="00BD6610"/>
    <w:rsid w:val="00BD7325"/>
    <w:rsid w:val="00BE07CC"/>
    <w:rsid w:val="00BE1F2E"/>
    <w:rsid w:val="00BE2688"/>
    <w:rsid w:val="00BE2DD7"/>
    <w:rsid w:val="00BE331F"/>
    <w:rsid w:val="00BE361B"/>
    <w:rsid w:val="00BE46CF"/>
    <w:rsid w:val="00BE7338"/>
    <w:rsid w:val="00BF008F"/>
    <w:rsid w:val="00BF05E9"/>
    <w:rsid w:val="00BF1140"/>
    <w:rsid w:val="00BF1D48"/>
    <w:rsid w:val="00BF3015"/>
    <w:rsid w:val="00BF472A"/>
    <w:rsid w:val="00BF557C"/>
    <w:rsid w:val="00BF5A5F"/>
    <w:rsid w:val="00BF6D5D"/>
    <w:rsid w:val="00BF7DBD"/>
    <w:rsid w:val="00BF7ED0"/>
    <w:rsid w:val="00BF7FB1"/>
    <w:rsid w:val="00C005F4"/>
    <w:rsid w:val="00C013F6"/>
    <w:rsid w:val="00C031C3"/>
    <w:rsid w:val="00C03D89"/>
    <w:rsid w:val="00C0422D"/>
    <w:rsid w:val="00C07100"/>
    <w:rsid w:val="00C10CD0"/>
    <w:rsid w:val="00C1181F"/>
    <w:rsid w:val="00C11C7B"/>
    <w:rsid w:val="00C12008"/>
    <w:rsid w:val="00C121F2"/>
    <w:rsid w:val="00C12B82"/>
    <w:rsid w:val="00C12CC5"/>
    <w:rsid w:val="00C12D5D"/>
    <w:rsid w:val="00C12E8A"/>
    <w:rsid w:val="00C131DF"/>
    <w:rsid w:val="00C15652"/>
    <w:rsid w:val="00C16266"/>
    <w:rsid w:val="00C16881"/>
    <w:rsid w:val="00C168D2"/>
    <w:rsid w:val="00C16A44"/>
    <w:rsid w:val="00C20CA8"/>
    <w:rsid w:val="00C212BC"/>
    <w:rsid w:val="00C22D46"/>
    <w:rsid w:val="00C248E9"/>
    <w:rsid w:val="00C24D2D"/>
    <w:rsid w:val="00C25177"/>
    <w:rsid w:val="00C251B4"/>
    <w:rsid w:val="00C268DC"/>
    <w:rsid w:val="00C26F8F"/>
    <w:rsid w:val="00C300B8"/>
    <w:rsid w:val="00C30528"/>
    <w:rsid w:val="00C3251B"/>
    <w:rsid w:val="00C32EA9"/>
    <w:rsid w:val="00C32EC9"/>
    <w:rsid w:val="00C32F4A"/>
    <w:rsid w:val="00C3307D"/>
    <w:rsid w:val="00C3430D"/>
    <w:rsid w:val="00C34C3B"/>
    <w:rsid w:val="00C34E94"/>
    <w:rsid w:val="00C3544A"/>
    <w:rsid w:val="00C355A2"/>
    <w:rsid w:val="00C35C86"/>
    <w:rsid w:val="00C372CA"/>
    <w:rsid w:val="00C3732C"/>
    <w:rsid w:val="00C377DA"/>
    <w:rsid w:val="00C3796F"/>
    <w:rsid w:val="00C409FB"/>
    <w:rsid w:val="00C40EE9"/>
    <w:rsid w:val="00C428B6"/>
    <w:rsid w:val="00C43204"/>
    <w:rsid w:val="00C43903"/>
    <w:rsid w:val="00C4431E"/>
    <w:rsid w:val="00C447FC"/>
    <w:rsid w:val="00C45C0D"/>
    <w:rsid w:val="00C45E53"/>
    <w:rsid w:val="00C474D0"/>
    <w:rsid w:val="00C474DA"/>
    <w:rsid w:val="00C47D4E"/>
    <w:rsid w:val="00C502C6"/>
    <w:rsid w:val="00C50DF4"/>
    <w:rsid w:val="00C51FFC"/>
    <w:rsid w:val="00C5312E"/>
    <w:rsid w:val="00C5407B"/>
    <w:rsid w:val="00C55CDB"/>
    <w:rsid w:val="00C56D13"/>
    <w:rsid w:val="00C577DB"/>
    <w:rsid w:val="00C60556"/>
    <w:rsid w:val="00C61785"/>
    <w:rsid w:val="00C62DD3"/>
    <w:rsid w:val="00C636A9"/>
    <w:rsid w:val="00C63F85"/>
    <w:rsid w:val="00C64239"/>
    <w:rsid w:val="00C65061"/>
    <w:rsid w:val="00C650C8"/>
    <w:rsid w:val="00C65F41"/>
    <w:rsid w:val="00C6629B"/>
    <w:rsid w:val="00C66DFC"/>
    <w:rsid w:val="00C66E15"/>
    <w:rsid w:val="00C70064"/>
    <w:rsid w:val="00C70B00"/>
    <w:rsid w:val="00C70F3D"/>
    <w:rsid w:val="00C711AD"/>
    <w:rsid w:val="00C71CA7"/>
    <w:rsid w:val="00C726E3"/>
    <w:rsid w:val="00C739D2"/>
    <w:rsid w:val="00C752B0"/>
    <w:rsid w:val="00C758CA"/>
    <w:rsid w:val="00C77446"/>
    <w:rsid w:val="00C77834"/>
    <w:rsid w:val="00C8040C"/>
    <w:rsid w:val="00C8049C"/>
    <w:rsid w:val="00C81558"/>
    <w:rsid w:val="00C817A9"/>
    <w:rsid w:val="00C82249"/>
    <w:rsid w:val="00C82E17"/>
    <w:rsid w:val="00C83610"/>
    <w:rsid w:val="00C84A23"/>
    <w:rsid w:val="00C84D38"/>
    <w:rsid w:val="00C85368"/>
    <w:rsid w:val="00C8538C"/>
    <w:rsid w:val="00C858D2"/>
    <w:rsid w:val="00C859BD"/>
    <w:rsid w:val="00C86211"/>
    <w:rsid w:val="00C8624B"/>
    <w:rsid w:val="00C86D08"/>
    <w:rsid w:val="00C86ED2"/>
    <w:rsid w:val="00C90532"/>
    <w:rsid w:val="00C90D0F"/>
    <w:rsid w:val="00C9107F"/>
    <w:rsid w:val="00C910B2"/>
    <w:rsid w:val="00C91420"/>
    <w:rsid w:val="00C92BCE"/>
    <w:rsid w:val="00C93C0D"/>
    <w:rsid w:val="00C93FD7"/>
    <w:rsid w:val="00C94E32"/>
    <w:rsid w:val="00C957D6"/>
    <w:rsid w:val="00C9644B"/>
    <w:rsid w:val="00C96463"/>
    <w:rsid w:val="00C969FB"/>
    <w:rsid w:val="00C96FF1"/>
    <w:rsid w:val="00C97662"/>
    <w:rsid w:val="00C9768B"/>
    <w:rsid w:val="00C97B8F"/>
    <w:rsid w:val="00CA05EB"/>
    <w:rsid w:val="00CA091A"/>
    <w:rsid w:val="00CA3B46"/>
    <w:rsid w:val="00CA49DE"/>
    <w:rsid w:val="00CA55CB"/>
    <w:rsid w:val="00CA6B74"/>
    <w:rsid w:val="00CA6D90"/>
    <w:rsid w:val="00CA798C"/>
    <w:rsid w:val="00CA7BEA"/>
    <w:rsid w:val="00CB0620"/>
    <w:rsid w:val="00CB169B"/>
    <w:rsid w:val="00CB286E"/>
    <w:rsid w:val="00CB29A0"/>
    <w:rsid w:val="00CB34E6"/>
    <w:rsid w:val="00CB3AD0"/>
    <w:rsid w:val="00CB3EB2"/>
    <w:rsid w:val="00CB46EE"/>
    <w:rsid w:val="00CB5265"/>
    <w:rsid w:val="00CB5C37"/>
    <w:rsid w:val="00CB6A74"/>
    <w:rsid w:val="00CB7AAB"/>
    <w:rsid w:val="00CC04D1"/>
    <w:rsid w:val="00CC05BF"/>
    <w:rsid w:val="00CC1646"/>
    <w:rsid w:val="00CC1904"/>
    <w:rsid w:val="00CC2B7F"/>
    <w:rsid w:val="00CC44B8"/>
    <w:rsid w:val="00CC4E1E"/>
    <w:rsid w:val="00CC6071"/>
    <w:rsid w:val="00CC7029"/>
    <w:rsid w:val="00CC764D"/>
    <w:rsid w:val="00CD11BA"/>
    <w:rsid w:val="00CD3350"/>
    <w:rsid w:val="00CD4B03"/>
    <w:rsid w:val="00CD5169"/>
    <w:rsid w:val="00CD51A9"/>
    <w:rsid w:val="00CD653C"/>
    <w:rsid w:val="00CD6ECD"/>
    <w:rsid w:val="00CD7345"/>
    <w:rsid w:val="00CD74CA"/>
    <w:rsid w:val="00CD7920"/>
    <w:rsid w:val="00CD7E9E"/>
    <w:rsid w:val="00CE0920"/>
    <w:rsid w:val="00CE1584"/>
    <w:rsid w:val="00CE2823"/>
    <w:rsid w:val="00CE35BD"/>
    <w:rsid w:val="00CE3F98"/>
    <w:rsid w:val="00CE45CF"/>
    <w:rsid w:val="00CE56B5"/>
    <w:rsid w:val="00CE6485"/>
    <w:rsid w:val="00CE71CC"/>
    <w:rsid w:val="00CE7FEE"/>
    <w:rsid w:val="00CF0944"/>
    <w:rsid w:val="00CF2A12"/>
    <w:rsid w:val="00CF2DEC"/>
    <w:rsid w:val="00CF3525"/>
    <w:rsid w:val="00CF35BC"/>
    <w:rsid w:val="00CF3B74"/>
    <w:rsid w:val="00CF4054"/>
    <w:rsid w:val="00CF5084"/>
    <w:rsid w:val="00CF6054"/>
    <w:rsid w:val="00CF6561"/>
    <w:rsid w:val="00CF7A5A"/>
    <w:rsid w:val="00D00A3F"/>
    <w:rsid w:val="00D00AF7"/>
    <w:rsid w:val="00D0274D"/>
    <w:rsid w:val="00D02856"/>
    <w:rsid w:val="00D02FA8"/>
    <w:rsid w:val="00D03797"/>
    <w:rsid w:val="00D04D54"/>
    <w:rsid w:val="00D04DB8"/>
    <w:rsid w:val="00D04F5A"/>
    <w:rsid w:val="00D05457"/>
    <w:rsid w:val="00D056F4"/>
    <w:rsid w:val="00D06C8B"/>
    <w:rsid w:val="00D079E1"/>
    <w:rsid w:val="00D07B0B"/>
    <w:rsid w:val="00D10A78"/>
    <w:rsid w:val="00D1182A"/>
    <w:rsid w:val="00D134D7"/>
    <w:rsid w:val="00D136A0"/>
    <w:rsid w:val="00D136E2"/>
    <w:rsid w:val="00D1382D"/>
    <w:rsid w:val="00D13852"/>
    <w:rsid w:val="00D145E5"/>
    <w:rsid w:val="00D14D0E"/>
    <w:rsid w:val="00D14D76"/>
    <w:rsid w:val="00D16A50"/>
    <w:rsid w:val="00D22D5E"/>
    <w:rsid w:val="00D22D67"/>
    <w:rsid w:val="00D22D76"/>
    <w:rsid w:val="00D23A21"/>
    <w:rsid w:val="00D23AF6"/>
    <w:rsid w:val="00D26563"/>
    <w:rsid w:val="00D26C0E"/>
    <w:rsid w:val="00D26EB8"/>
    <w:rsid w:val="00D26F83"/>
    <w:rsid w:val="00D30065"/>
    <w:rsid w:val="00D30D39"/>
    <w:rsid w:val="00D3133E"/>
    <w:rsid w:val="00D31432"/>
    <w:rsid w:val="00D31531"/>
    <w:rsid w:val="00D31B36"/>
    <w:rsid w:val="00D31DD0"/>
    <w:rsid w:val="00D33757"/>
    <w:rsid w:val="00D33D79"/>
    <w:rsid w:val="00D34AFB"/>
    <w:rsid w:val="00D34D62"/>
    <w:rsid w:val="00D35788"/>
    <w:rsid w:val="00D35C84"/>
    <w:rsid w:val="00D36766"/>
    <w:rsid w:val="00D36AB0"/>
    <w:rsid w:val="00D37926"/>
    <w:rsid w:val="00D4194A"/>
    <w:rsid w:val="00D41EF5"/>
    <w:rsid w:val="00D42602"/>
    <w:rsid w:val="00D42C51"/>
    <w:rsid w:val="00D43733"/>
    <w:rsid w:val="00D439D8"/>
    <w:rsid w:val="00D440F7"/>
    <w:rsid w:val="00D4429E"/>
    <w:rsid w:val="00D442B8"/>
    <w:rsid w:val="00D44DED"/>
    <w:rsid w:val="00D4524A"/>
    <w:rsid w:val="00D4557C"/>
    <w:rsid w:val="00D45D89"/>
    <w:rsid w:val="00D460C7"/>
    <w:rsid w:val="00D502FF"/>
    <w:rsid w:val="00D50788"/>
    <w:rsid w:val="00D51DCA"/>
    <w:rsid w:val="00D51EAE"/>
    <w:rsid w:val="00D54355"/>
    <w:rsid w:val="00D55676"/>
    <w:rsid w:val="00D56154"/>
    <w:rsid w:val="00D56309"/>
    <w:rsid w:val="00D56517"/>
    <w:rsid w:val="00D56DAD"/>
    <w:rsid w:val="00D57968"/>
    <w:rsid w:val="00D57A1D"/>
    <w:rsid w:val="00D57A6C"/>
    <w:rsid w:val="00D60550"/>
    <w:rsid w:val="00D6154F"/>
    <w:rsid w:val="00D615EC"/>
    <w:rsid w:val="00D62B26"/>
    <w:rsid w:val="00D62E09"/>
    <w:rsid w:val="00D63CCA"/>
    <w:rsid w:val="00D6460A"/>
    <w:rsid w:val="00D650B8"/>
    <w:rsid w:val="00D658D6"/>
    <w:rsid w:val="00D6600B"/>
    <w:rsid w:val="00D66236"/>
    <w:rsid w:val="00D66F10"/>
    <w:rsid w:val="00D67641"/>
    <w:rsid w:val="00D677DC"/>
    <w:rsid w:val="00D70173"/>
    <w:rsid w:val="00D7185C"/>
    <w:rsid w:val="00D72E52"/>
    <w:rsid w:val="00D74F9F"/>
    <w:rsid w:val="00D753DB"/>
    <w:rsid w:val="00D7565A"/>
    <w:rsid w:val="00D75821"/>
    <w:rsid w:val="00D761F3"/>
    <w:rsid w:val="00D7647D"/>
    <w:rsid w:val="00D76B7F"/>
    <w:rsid w:val="00D809D6"/>
    <w:rsid w:val="00D81804"/>
    <w:rsid w:val="00D82CD6"/>
    <w:rsid w:val="00D83BCC"/>
    <w:rsid w:val="00D83E3D"/>
    <w:rsid w:val="00D83EEA"/>
    <w:rsid w:val="00D84583"/>
    <w:rsid w:val="00D848B4"/>
    <w:rsid w:val="00D84A5B"/>
    <w:rsid w:val="00D858B8"/>
    <w:rsid w:val="00D86A55"/>
    <w:rsid w:val="00D86AA5"/>
    <w:rsid w:val="00D86D8E"/>
    <w:rsid w:val="00D86E64"/>
    <w:rsid w:val="00D8722A"/>
    <w:rsid w:val="00D87441"/>
    <w:rsid w:val="00D87FEB"/>
    <w:rsid w:val="00D919B9"/>
    <w:rsid w:val="00D92418"/>
    <w:rsid w:val="00D93854"/>
    <w:rsid w:val="00D94D96"/>
    <w:rsid w:val="00D950AA"/>
    <w:rsid w:val="00D950B0"/>
    <w:rsid w:val="00D95D06"/>
    <w:rsid w:val="00D96B70"/>
    <w:rsid w:val="00D96BDD"/>
    <w:rsid w:val="00D973DE"/>
    <w:rsid w:val="00DA09B6"/>
    <w:rsid w:val="00DA3356"/>
    <w:rsid w:val="00DA35ED"/>
    <w:rsid w:val="00DA398C"/>
    <w:rsid w:val="00DA4428"/>
    <w:rsid w:val="00DA5168"/>
    <w:rsid w:val="00DA536D"/>
    <w:rsid w:val="00DA5A91"/>
    <w:rsid w:val="00DA5FF5"/>
    <w:rsid w:val="00DA6BA5"/>
    <w:rsid w:val="00DA76CB"/>
    <w:rsid w:val="00DA7A3D"/>
    <w:rsid w:val="00DB00ED"/>
    <w:rsid w:val="00DB16CE"/>
    <w:rsid w:val="00DB2330"/>
    <w:rsid w:val="00DB2B68"/>
    <w:rsid w:val="00DB3DA9"/>
    <w:rsid w:val="00DB4924"/>
    <w:rsid w:val="00DB4CB9"/>
    <w:rsid w:val="00DB4DCA"/>
    <w:rsid w:val="00DB57AB"/>
    <w:rsid w:val="00DB5C24"/>
    <w:rsid w:val="00DB68D6"/>
    <w:rsid w:val="00DB6979"/>
    <w:rsid w:val="00DC05F7"/>
    <w:rsid w:val="00DC083A"/>
    <w:rsid w:val="00DC0963"/>
    <w:rsid w:val="00DC0B2E"/>
    <w:rsid w:val="00DC1AE3"/>
    <w:rsid w:val="00DC2473"/>
    <w:rsid w:val="00DC2BC3"/>
    <w:rsid w:val="00DC2CC0"/>
    <w:rsid w:val="00DC3180"/>
    <w:rsid w:val="00DC33CE"/>
    <w:rsid w:val="00DC362B"/>
    <w:rsid w:val="00DC4844"/>
    <w:rsid w:val="00DC4B17"/>
    <w:rsid w:val="00DC4BBB"/>
    <w:rsid w:val="00DC52C1"/>
    <w:rsid w:val="00DC5BA4"/>
    <w:rsid w:val="00DC5DC0"/>
    <w:rsid w:val="00DC66BA"/>
    <w:rsid w:val="00DC6CAA"/>
    <w:rsid w:val="00DC6D79"/>
    <w:rsid w:val="00DC7755"/>
    <w:rsid w:val="00DD01F0"/>
    <w:rsid w:val="00DD10FB"/>
    <w:rsid w:val="00DD14D4"/>
    <w:rsid w:val="00DD2B57"/>
    <w:rsid w:val="00DD3224"/>
    <w:rsid w:val="00DD3ED3"/>
    <w:rsid w:val="00DD3F7F"/>
    <w:rsid w:val="00DD5468"/>
    <w:rsid w:val="00DD6E46"/>
    <w:rsid w:val="00DE085A"/>
    <w:rsid w:val="00DE1C89"/>
    <w:rsid w:val="00DE1FE3"/>
    <w:rsid w:val="00DE239C"/>
    <w:rsid w:val="00DE372E"/>
    <w:rsid w:val="00DE40EE"/>
    <w:rsid w:val="00DE430D"/>
    <w:rsid w:val="00DE6013"/>
    <w:rsid w:val="00DE62E9"/>
    <w:rsid w:val="00DE6592"/>
    <w:rsid w:val="00DE6A0C"/>
    <w:rsid w:val="00DE781B"/>
    <w:rsid w:val="00DE7943"/>
    <w:rsid w:val="00DE7D1A"/>
    <w:rsid w:val="00DF01BA"/>
    <w:rsid w:val="00DF0AA6"/>
    <w:rsid w:val="00DF0EEA"/>
    <w:rsid w:val="00DF0F7A"/>
    <w:rsid w:val="00DF170D"/>
    <w:rsid w:val="00DF289F"/>
    <w:rsid w:val="00DF323A"/>
    <w:rsid w:val="00DF3918"/>
    <w:rsid w:val="00DF492E"/>
    <w:rsid w:val="00DF4BE7"/>
    <w:rsid w:val="00DF540D"/>
    <w:rsid w:val="00DF5CB6"/>
    <w:rsid w:val="00DF6B92"/>
    <w:rsid w:val="00DF752B"/>
    <w:rsid w:val="00E01AC3"/>
    <w:rsid w:val="00E01EB2"/>
    <w:rsid w:val="00E03AE0"/>
    <w:rsid w:val="00E042D4"/>
    <w:rsid w:val="00E04587"/>
    <w:rsid w:val="00E05A98"/>
    <w:rsid w:val="00E05F61"/>
    <w:rsid w:val="00E0692E"/>
    <w:rsid w:val="00E071FB"/>
    <w:rsid w:val="00E07FB1"/>
    <w:rsid w:val="00E10705"/>
    <w:rsid w:val="00E108BC"/>
    <w:rsid w:val="00E11FCB"/>
    <w:rsid w:val="00E12BDD"/>
    <w:rsid w:val="00E1368A"/>
    <w:rsid w:val="00E13E0C"/>
    <w:rsid w:val="00E14172"/>
    <w:rsid w:val="00E141A4"/>
    <w:rsid w:val="00E15768"/>
    <w:rsid w:val="00E16D09"/>
    <w:rsid w:val="00E16FB1"/>
    <w:rsid w:val="00E171C3"/>
    <w:rsid w:val="00E1768E"/>
    <w:rsid w:val="00E20B49"/>
    <w:rsid w:val="00E20EAC"/>
    <w:rsid w:val="00E2119A"/>
    <w:rsid w:val="00E22FC3"/>
    <w:rsid w:val="00E23C98"/>
    <w:rsid w:val="00E23F73"/>
    <w:rsid w:val="00E24A47"/>
    <w:rsid w:val="00E24CD6"/>
    <w:rsid w:val="00E24D8C"/>
    <w:rsid w:val="00E25A12"/>
    <w:rsid w:val="00E26CF8"/>
    <w:rsid w:val="00E26DB7"/>
    <w:rsid w:val="00E27992"/>
    <w:rsid w:val="00E3033A"/>
    <w:rsid w:val="00E30FC3"/>
    <w:rsid w:val="00E31170"/>
    <w:rsid w:val="00E312EF"/>
    <w:rsid w:val="00E31D99"/>
    <w:rsid w:val="00E329C6"/>
    <w:rsid w:val="00E338B6"/>
    <w:rsid w:val="00E33B77"/>
    <w:rsid w:val="00E34608"/>
    <w:rsid w:val="00E34E3A"/>
    <w:rsid w:val="00E3553C"/>
    <w:rsid w:val="00E36B18"/>
    <w:rsid w:val="00E37185"/>
    <w:rsid w:val="00E41197"/>
    <w:rsid w:val="00E41379"/>
    <w:rsid w:val="00E421CB"/>
    <w:rsid w:val="00E42FF8"/>
    <w:rsid w:val="00E43F33"/>
    <w:rsid w:val="00E44472"/>
    <w:rsid w:val="00E45C22"/>
    <w:rsid w:val="00E46E35"/>
    <w:rsid w:val="00E51721"/>
    <w:rsid w:val="00E53BFA"/>
    <w:rsid w:val="00E5492E"/>
    <w:rsid w:val="00E56E5A"/>
    <w:rsid w:val="00E610C9"/>
    <w:rsid w:val="00E611C3"/>
    <w:rsid w:val="00E62984"/>
    <w:rsid w:val="00E63DAD"/>
    <w:rsid w:val="00E641F0"/>
    <w:rsid w:val="00E6532D"/>
    <w:rsid w:val="00E6650E"/>
    <w:rsid w:val="00E6668F"/>
    <w:rsid w:val="00E66941"/>
    <w:rsid w:val="00E6697A"/>
    <w:rsid w:val="00E67A1B"/>
    <w:rsid w:val="00E701BA"/>
    <w:rsid w:val="00E710BA"/>
    <w:rsid w:val="00E714C9"/>
    <w:rsid w:val="00E71A12"/>
    <w:rsid w:val="00E721E2"/>
    <w:rsid w:val="00E722F5"/>
    <w:rsid w:val="00E739F3"/>
    <w:rsid w:val="00E74DDB"/>
    <w:rsid w:val="00E75A26"/>
    <w:rsid w:val="00E75F75"/>
    <w:rsid w:val="00E7711A"/>
    <w:rsid w:val="00E80775"/>
    <w:rsid w:val="00E8084C"/>
    <w:rsid w:val="00E80DEB"/>
    <w:rsid w:val="00E81064"/>
    <w:rsid w:val="00E810E5"/>
    <w:rsid w:val="00E84F37"/>
    <w:rsid w:val="00E85053"/>
    <w:rsid w:val="00E85635"/>
    <w:rsid w:val="00E85970"/>
    <w:rsid w:val="00E86082"/>
    <w:rsid w:val="00E863EE"/>
    <w:rsid w:val="00E86D7E"/>
    <w:rsid w:val="00E90AAD"/>
    <w:rsid w:val="00E92269"/>
    <w:rsid w:val="00E93054"/>
    <w:rsid w:val="00E937FB"/>
    <w:rsid w:val="00E942C5"/>
    <w:rsid w:val="00E95AC2"/>
    <w:rsid w:val="00E960CF"/>
    <w:rsid w:val="00E962A4"/>
    <w:rsid w:val="00E96FCB"/>
    <w:rsid w:val="00E971D4"/>
    <w:rsid w:val="00E97D92"/>
    <w:rsid w:val="00EA0BB2"/>
    <w:rsid w:val="00EA2416"/>
    <w:rsid w:val="00EA47F1"/>
    <w:rsid w:val="00EA5183"/>
    <w:rsid w:val="00EA5F85"/>
    <w:rsid w:val="00EA6D81"/>
    <w:rsid w:val="00EA731A"/>
    <w:rsid w:val="00EA7429"/>
    <w:rsid w:val="00EA790D"/>
    <w:rsid w:val="00EB050E"/>
    <w:rsid w:val="00EB2AB6"/>
    <w:rsid w:val="00EB3AFA"/>
    <w:rsid w:val="00EB4248"/>
    <w:rsid w:val="00EB52A3"/>
    <w:rsid w:val="00EB658D"/>
    <w:rsid w:val="00EB6C29"/>
    <w:rsid w:val="00EB6E59"/>
    <w:rsid w:val="00EB6EE9"/>
    <w:rsid w:val="00EB723F"/>
    <w:rsid w:val="00EB7AB2"/>
    <w:rsid w:val="00EB7C9D"/>
    <w:rsid w:val="00EC0813"/>
    <w:rsid w:val="00EC1BCE"/>
    <w:rsid w:val="00EC1D9B"/>
    <w:rsid w:val="00EC1F73"/>
    <w:rsid w:val="00EC3B58"/>
    <w:rsid w:val="00EC45A8"/>
    <w:rsid w:val="00EC5325"/>
    <w:rsid w:val="00EC5FF9"/>
    <w:rsid w:val="00EC6AFE"/>
    <w:rsid w:val="00EC7051"/>
    <w:rsid w:val="00EC7150"/>
    <w:rsid w:val="00EC77C7"/>
    <w:rsid w:val="00EC7CEC"/>
    <w:rsid w:val="00ED20FC"/>
    <w:rsid w:val="00ED2B0B"/>
    <w:rsid w:val="00ED2BEF"/>
    <w:rsid w:val="00ED3B06"/>
    <w:rsid w:val="00ED3C70"/>
    <w:rsid w:val="00ED3EA1"/>
    <w:rsid w:val="00ED4A2B"/>
    <w:rsid w:val="00ED4D95"/>
    <w:rsid w:val="00ED5361"/>
    <w:rsid w:val="00ED6129"/>
    <w:rsid w:val="00ED757F"/>
    <w:rsid w:val="00ED7B12"/>
    <w:rsid w:val="00EE065D"/>
    <w:rsid w:val="00EE0BCF"/>
    <w:rsid w:val="00EE0C48"/>
    <w:rsid w:val="00EE129E"/>
    <w:rsid w:val="00EE160D"/>
    <w:rsid w:val="00EE321A"/>
    <w:rsid w:val="00EE3485"/>
    <w:rsid w:val="00EE3654"/>
    <w:rsid w:val="00EE3721"/>
    <w:rsid w:val="00EE4060"/>
    <w:rsid w:val="00EE4144"/>
    <w:rsid w:val="00EE4B0B"/>
    <w:rsid w:val="00EE7E24"/>
    <w:rsid w:val="00EF092C"/>
    <w:rsid w:val="00EF0DB5"/>
    <w:rsid w:val="00EF0EDF"/>
    <w:rsid w:val="00EF1515"/>
    <w:rsid w:val="00EF2237"/>
    <w:rsid w:val="00EF276C"/>
    <w:rsid w:val="00EF30EF"/>
    <w:rsid w:val="00EF409D"/>
    <w:rsid w:val="00EF4B0A"/>
    <w:rsid w:val="00EF4B96"/>
    <w:rsid w:val="00EF5B83"/>
    <w:rsid w:val="00EF5E2F"/>
    <w:rsid w:val="00EF5EBD"/>
    <w:rsid w:val="00EF614F"/>
    <w:rsid w:val="00EF66F4"/>
    <w:rsid w:val="00EF7048"/>
    <w:rsid w:val="00EF7267"/>
    <w:rsid w:val="00EF7DC9"/>
    <w:rsid w:val="00EF7FBE"/>
    <w:rsid w:val="00F0000B"/>
    <w:rsid w:val="00F00673"/>
    <w:rsid w:val="00F01567"/>
    <w:rsid w:val="00F0210D"/>
    <w:rsid w:val="00F02811"/>
    <w:rsid w:val="00F02D08"/>
    <w:rsid w:val="00F037F0"/>
    <w:rsid w:val="00F04A84"/>
    <w:rsid w:val="00F04CD4"/>
    <w:rsid w:val="00F06444"/>
    <w:rsid w:val="00F06AA3"/>
    <w:rsid w:val="00F073FB"/>
    <w:rsid w:val="00F074E9"/>
    <w:rsid w:val="00F07969"/>
    <w:rsid w:val="00F105DB"/>
    <w:rsid w:val="00F11476"/>
    <w:rsid w:val="00F1170E"/>
    <w:rsid w:val="00F11FFA"/>
    <w:rsid w:val="00F120FB"/>
    <w:rsid w:val="00F131DD"/>
    <w:rsid w:val="00F13483"/>
    <w:rsid w:val="00F141C2"/>
    <w:rsid w:val="00F15AD1"/>
    <w:rsid w:val="00F16B8C"/>
    <w:rsid w:val="00F16CCF"/>
    <w:rsid w:val="00F219A2"/>
    <w:rsid w:val="00F21CA0"/>
    <w:rsid w:val="00F2257A"/>
    <w:rsid w:val="00F225BB"/>
    <w:rsid w:val="00F23D6F"/>
    <w:rsid w:val="00F23E7A"/>
    <w:rsid w:val="00F23F74"/>
    <w:rsid w:val="00F260DA"/>
    <w:rsid w:val="00F26A2F"/>
    <w:rsid w:val="00F27EB1"/>
    <w:rsid w:val="00F310D9"/>
    <w:rsid w:val="00F316CB"/>
    <w:rsid w:val="00F32D57"/>
    <w:rsid w:val="00F33331"/>
    <w:rsid w:val="00F34C31"/>
    <w:rsid w:val="00F34DA6"/>
    <w:rsid w:val="00F35B23"/>
    <w:rsid w:val="00F3663E"/>
    <w:rsid w:val="00F36669"/>
    <w:rsid w:val="00F3728F"/>
    <w:rsid w:val="00F4004B"/>
    <w:rsid w:val="00F402A7"/>
    <w:rsid w:val="00F42712"/>
    <w:rsid w:val="00F42E98"/>
    <w:rsid w:val="00F431B2"/>
    <w:rsid w:val="00F434D9"/>
    <w:rsid w:val="00F438E1"/>
    <w:rsid w:val="00F44147"/>
    <w:rsid w:val="00F44DD7"/>
    <w:rsid w:val="00F451DB"/>
    <w:rsid w:val="00F454A2"/>
    <w:rsid w:val="00F46000"/>
    <w:rsid w:val="00F4604F"/>
    <w:rsid w:val="00F462D0"/>
    <w:rsid w:val="00F510E0"/>
    <w:rsid w:val="00F53EA4"/>
    <w:rsid w:val="00F545DB"/>
    <w:rsid w:val="00F5479B"/>
    <w:rsid w:val="00F55328"/>
    <w:rsid w:val="00F55D3C"/>
    <w:rsid w:val="00F56209"/>
    <w:rsid w:val="00F565B6"/>
    <w:rsid w:val="00F6021E"/>
    <w:rsid w:val="00F60305"/>
    <w:rsid w:val="00F606E7"/>
    <w:rsid w:val="00F60800"/>
    <w:rsid w:val="00F608B8"/>
    <w:rsid w:val="00F60A16"/>
    <w:rsid w:val="00F61031"/>
    <w:rsid w:val="00F61EF4"/>
    <w:rsid w:val="00F620F1"/>
    <w:rsid w:val="00F62CC5"/>
    <w:rsid w:val="00F63D4E"/>
    <w:rsid w:val="00F64183"/>
    <w:rsid w:val="00F65B6A"/>
    <w:rsid w:val="00F669A4"/>
    <w:rsid w:val="00F679F1"/>
    <w:rsid w:val="00F70325"/>
    <w:rsid w:val="00F7060F"/>
    <w:rsid w:val="00F707FC"/>
    <w:rsid w:val="00F732F3"/>
    <w:rsid w:val="00F73FC0"/>
    <w:rsid w:val="00F74488"/>
    <w:rsid w:val="00F760CD"/>
    <w:rsid w:val="00F775F1"/>
    <w:rsid w:val="00F7780F"/>
    <w:rsid w:val="00F8246B"/>
    <w:rsid w:val="00F824F3"/>
    <w:rsid w:val="00F82F0A"/>
    <w:rsid w:val="00F8426A"/>
    <w:rsid w:val="00F842DC"/>
    <w:rsid w:val="00F84570"/>
    <w:rsid w:val="00F84AA4"/>
    <w:rsid w:val="00F85001"/>
    <w:rsid w:val="00F85C07"/>
    <w:rsid w:val="00F864F2"/>
    <w:rsid w:val="00F86912"/>
    <w:rsid w:val="00F8719F"/>
    <w:rsid w:val="00F87762"/>
    <w:rsid w:val="00F904F8"/>
    <w:rsid w:val="00F91ADC"/>
    <w:rsid w:val="00F922C3"/>
    <w:rsid w:val="00F92617"/>
    <w:rsid w:val="00F92CC9"/>
    <w:rsid w:val="00F94AA6"/>
    <w:rsid w:val="00F96247"/>
    <w:rsid w:val="00F964A1"/>
    <w:rsid w:val="00F96AF2"/>
    <w:rsid w:val="00F975D1"/>
    <w:rsid w:val="00FA0777"/>
    <w:rsid w:val="00FA085F"/>
    <w:rsid w:val="00FA32F1"/>
    <w:rsid w:val="00FA3631"/>
    <w:rsid w:val="00FA3BB7"/>
    <w:rsid w:val="00FA6788"/>
    <w:rsid w:val="00FA71CA"/>
    <w:rsid w:val="00FA75BD"/>
    <w:rsid w:val="00FA7A6B"/>
    <w:rsid w:val="00FB0588"/>
    <w:rsid w:val="00FB06AD"/>
    <w:rsid w:val="00FB0F43"/>
    <w:rsid w:val="00FB0FD0"/>
    <w:rsid w:val="00FB12DB"/>
    <w:rsid w:val="00FB12E8"/>
    <w:rsid w:val="00FB155A"/>
    <w:rsid w:val="00FB5032"/>
    <w:rsid w:val="00FB5D48"/>
    <w:rsid w:val="00FB5D53"/>
    <w:rsid w:val="00FB5E7E"/>
    <w:rsid w:val="00FB6133"/>
    <w:rsid w:val="00FB679F"/>
    <w:rsid w:val="00FB7056"/>
    <w:rsid w:val="00FC00C5"/>
    <w:rsid w:val="00FC055C"/>
    <w:rsid w:val="00FC2E7A"/>
    <w:rsid w:val="00FC31C8"/>
    <w:rsid w:val="00FC32CF"/>
    <w:rsid w:val="00FC3DBA"/>
    <w:rsid w:val="00FC3EBA"/>
    <w:rsid w:val="00FC4556"/>
    <w:rsid w:val="00FC4EF6"/>
    <w:rsid w:val="00FC717B"/>
    <w:rsid w:val="00FC7508"/>
    <w:rsid w:val="00FD019C"/>
    <w:rsid w:val="00FD05EE"/>
    <w:rsid w:val="00FD072D"/>
    <w:rsid w:val="00FD0968"/>
    <w:rsid w:val="00FD0EFD"/>
    <w:rsid w:val="00FD1F99"/>
    <w:rsid w:val="00FD2B5D"/>
    <w:rsid w:val="00FD3BE0"/>
    <w:rsid w:val="00FD3EC1"/>
    <w:rsid w:val="00FD415D"/>
    <w:rsid w:val="00FD615C"/>
    <w:rsid w:val="00FD6795"/>
    <w:rsid w:val="00FD718B"/>
    <w:rsid w:val="00FE059A"/>
    <w:rsid w:val="00FE0F43"/>
    <w:rsid w:val="00FE111A"/>
    <w:rsid w:val="00FE1C7E"/>
    <w:rsid w:val="00FE3391"/>
    <w:rsid w:val="00FE3A5E"/>
    <w:rsid w:val="00FE3EF6"/>
    <w:rsid w:val="00FE4D2C"/>
    <w:rsid w:val="00FE4DC3"/>
    <w:rsid w:val="00FE4EB2"/>
    <w:rsid w:val="00FE53F3"/>
    <w:rsid w:val="00FE5B78"/>
    <w:rsid w:val="00FE5D84"/>
    <w:rsid w:val="00FE6675"/>
    <w:rsid w:val="00FE72B1"/>
    <w:rsid w:val="00FE7802"/>
    <w:rsid w:val="00FE7B47"/>
    <w:rsid w:val="00FF0804"/>
    <w:rsid w:val="00FF1447"/>
    <w:rsid w:val="00FF2F2D"/>
    <w:rsid w:val="00FF34FA"/>
    <w:rsid w:val="00FF43DD"/>
    <w:rsid w:val="00FF5507"/>
    <w:rsid w:val="00FF58C2"/>
    <w:rsid w:val="00FF5E8F"/>
    <w:rsid w:val="00FF6369"/>
    <w:rsid w:val="00FF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AC4C3E"/>
  <w15:docId w15:val="{408E0382-C25C-4D93-AA34-553D2167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AD"/>
    <w:rPr>
      <w:rFonts w:ascii="Calibri" w:hAnsi="Calibri" w:cs="Calibri"/>
      <w:lang w:val="en-US" w:eastAsia="en-US"/>
    </w:rPr>
  </w:style>
  <w:style w:type="paragraph" w:styleId="1">
    <w:name w:val="heading 1"/>
    <w:aliases w:val="Заголовок параграфа (1.),Section,Section Heading,level2 hdg,(Chapter Nbr),Section Heading1,ARTICULO 1º,1 ghost,g,Titre1,1,Headline,FIAS,h1,Chapter Title,Título 1 de Anexo 2,Article Heading,HEADING 1,App1,EASI 1,Hoofdstuk,Heading 1-nonum"/>
    <w:basedOn w:val="a"/>
    <w:next w:val="a"/>
    <w:link w:val="10"/>
    <w:uiPriority w:val="99"/>
    <w:qFormat/>
    <w:rsid w:val="00A00EB5"/>
    <w:pPr>
      <w:keepNext/>
      <w:keepLines/>
      <w:pageBreakBefore/>
      <w:numPr>
        <w:numId w:val="9"/>
      </w:numPr>
      <w:spacing w:before="480" w:after="120" w:line="276" w:lineRule="auto"/>
      <w:jc w:val="both"/>
      <w:outlineLvl w:val="0"/>
    </w:pPr>
    <w:rPr>
      <w:rFonts w:ascii="Times New Roman" w:eastAsia="Times New Roman" w:hAnsi="Times New Roman" w:cs="Times New Roman"/>
      <w:b/>
      <w:bCs/>
      <w:caps/>
      <w:sz w:val="32"/>
      <w:szCs w:val="28"/>
      <w:lang w:val="ru-RU"/>
    </w:rPr>
  </w:style>
  <w:style w:type="paragraph" w:styleId="2">
    <w:name w:val="heading 2"/>
    <w:basedOn w:val="a"/>
    <w:next w:val="a"/>
    <w:link w:val="20"/>
    <w:uiPriority w:val="99"/>
    <w:qFormat/>
    <w:rsid w:val="00A00EB5"/>
    <w:pPr>
      <w:keepNext/>
      <w:keepLines/>
      <w:numPr>
        <w:ilvl w:val="1"/>
        <w:numId w:val="9"/>
      </w:numPr>
      <w:spacing w:before="240" w:after="120" w:line="276" w:lineRule="auto"/>
      <w:jc w:val="both"/>
      <w:outlineLvl w:val="1"/>
    </w:pPr>
    <w:rPr>
      <w:rFonts w:ascii="Times New Roman" w:eastAsia="Times New Roman" w:hAnsi="Times New Roman" w:cs="Times New Roman"/>
      <w:b/>
      <w:bCs/>
      <w:color w:val="000000"/>
      <w:sz w:val="32"/>
      <w:szCs w:val="26"/>
      <w:lang w:val="ru-RU"/>
    </w:rPr>
  </w:style>
  <w:style w:type="paragraph" w:styleId="3">
    <w:name w:val="heading 3"/>
    <w:basedOn w:val="a"/>
    <w:next w:val="a"/>
    <w:link w:val="30"/>
    <w:uiPriority w:val="99"/>
    <w:qFormat/>
    <w:rsid w:val="00A00EB5"/>
    <w:pPr>
      <w:keepNext/>
      <w:keepLines/>
      <w:numPr>
        <w:ilvl w:val="2"/>
        <w:numId w:val="9"/>
      </w:numPr>
      <w:spacing w:before="240" w:after="120" w:line="276" w:lineRule="auto"/>
      <w:jc w:val="both"/>
      <w:outlineLvl w:val="2"/>
    </w:pPr>
    <w:rPr>
      <w:rFonts w:ascii="Times New Roman" w:eastAsia="Times New Roman" w:hAnsi="Times New Roman" w:cs="Times New Roman"/>
      <w:b/>
      <w:bCs/>
      <w:i/>
      <w:sz w:val="24"/>
      <w:szCs w:val="28"/>
      <w:lang w:val="ru-RU"/>
    </w:rPr>
  </w:style>
  <w:style w:type="paragraph" w:styleId="4">
    <w:name w:val="heading 4"/>
    <w:basedOn w:val="a"/>
    <w:next w:val="a"/>
    <w:link w:val="40"/>
    <w:uiPriority w:val="99"/>
    <w:qFormat/>
    <w:rsid w:val="00A00EB5"/>
    <w:pPr>
      <w:keepNext/>
      <w:keepLines/>
      <w:numPr>
        <w:ilvl w:val="3"/>
        <w:numId w:val="9"/>
      </w:numPr>
      <w:spacing w:before="120" w:after="120" w:line="360" w:lineRule="auto"/>
      <w:jc w:val="both"/>
      <w:outlineLvl w:val="3"/>
    </w:pPr>
    <w:rPr>
      <w:rFonts w:ascii="Times New Roman" w:eastAsia="Times New Roman" w:hAnsi="Times New Roman" w:cs="Times New Roman"/>
      <w:b/>
      <w:bCs/>
      <w:iCs/>
      <w:sz w:val="24"/>
      <w:szCs w:val="28"/>
      <w:lang w:val="ru-RU"/>
    </w:rPr>
  </w:style>
  <w:style w:type="paragraph" w:styleId="5">
    <w:name w:val="heading 5"/>
    <w:basedOn w:val="a"/>
    <w:next w:val="a"/>
    <w:link w:val="50"/>
    <w:uiPriority w:val="99"/>
    <w:qFormat/>
    <w:rsid w:val="00A00EB5"/>
    <w:pPr>
      <w:keepNext/>
      <w:keepLines/>
      <w:numPr>
        <w:ilvl w:val="4"/>
        <w:numId w:val="9"/>
      </w:numPr>
      <w:spacing w:before="60" w:after="60" w:line="276" w:lineRule="auto"/>
      <w:jc w:val="both"/>
      <w:outlineLvl w:val="4"/>
    </w:pPr>
    <w:rPr>
      <w:rFonts w:ascii="Times New Roman" w:eastAsia="Times New Roman" w:hAnsi="Times New Roman" w:cs="Times New Roman"/>
      <w:sz w:val="24"/>
      <w:szCs w:val="28"/>
      <w:u w:val="single"/>
      <w:lang w:val="ru-RU"/>
    </w:rPr>
  </w:style>
  <w:style w:type="paragraph" w:styleId="6">
    <w:name w:val="heading 6"/>
    <w:basedOn w:val="a"/>
    <w:next w:val="a"/>
    <w:link w:val="60"/>
    <w:uiPriority w:val="99"/>
    <w:qFormat/>
    <w:rsid w:val="00A00EB5"/>
    <w:pPr>
      <w:keepNext/>
      <w:keepLines/>
      <w:numPr>
        <w:ilvl w:val="5"/>
        <w:numId w:val="9"/>
      </w:numPr>
      <w:spacing w:before="200" w:line="360" w:lineRule="auto"/>
      <w:jc w:val="both"/>
      <w:outlineLvl w:val="5"/>
    </w:pPr>
    <w:rPr>
      <w:rFonts w:ascii="Cambria" w:eastAsia="Times New Roman" w:hAnsi="Cambria" w:cs="Times New Roman"/>
      <w:i/>
      <w:iCs/>
      <w:color w:val="243F60"/>
      <w:sz w:val="24"/>
      <w:szCs w:val="28"/>
      <w:lang w:val="ru-RU"/>
    </w:rPr>
  </w:style>
  <w:style w:type="paragraph" w:styleId="7">
    <w:name w:val="heading 7"/>
    <w:basedOn w:val="a"/>
    <w:next w:val="a"/>
    <w:link w:val="70"/>
    <w:uiPriority w:val="99"/>
    <w:qFormat/>
    <w:rsid w:val="00A00EB5"/>
    <w:pPr>
      <w:keepNext/>
      <w:keepLines/>
      <w:numPr>
        <w:ilvl w:val="6"/>
        <w:numId w:val="9"/>
      </w:numPr>
      <w:spacing w:before="200" w:line="360" w:lineRule="auto"/>
      <w:jc w:val="both"/>
      <w:outlineLvl w:val="6"/>
    </w:pPr>
    <w:rPr>
      <w:rFonts w:ascii="Cambria" w:eastAsia="Times New Roman" w:hAnsi="Cambria" w:cs="Times New Roman"/>
      <w:i/>
      <w:iCs/>
      <w:color w:val="404040"/>
      <w:sz w:val="24"/>
      <w:szCs w:val="28"/>
      <w:lang w:val="ru-RU"/>
    </w:rPr>
  </w:style>
  <w:style w:type="paragraph" w:styleId="8">
    <w:name w:val="heading 8"/>
    <w:basedOn w:val="a"/>
    <w:next w:val="a"/>
    <w:link w:val="80"/>
    <w:uiPriority w:val="99"/>
    <w:qFormat/>
    <w:rsid w:val="00A00EB5"/>
    <w:pPr>
      <w:keepNext/>
      <w:keepLines/>
      <w:numPr>
        <w:ilvl w:val="7"/>
        <w:numId w:val="9"/>
      </w:numPr>
      <w:spacing w:before="200" w:line="360" w:lineRule="auto"/>
      <w:jc w:val="both"/>
      <w:outlineLvl w:val="7"/>
    </w:pPr>
    <w:rPr>
      <w:rFonts w:ascii="Cambria" w:eastAsia="Times New Roman" w:hAnsi="Cambria" w:cs="Times New Roman"/>
      <w:color w:val="404040"/>
      <w:sz w:val="20"/>
      <w:szCs w:val="20"/>
      <w:lang w:val="ru-RU"/>
    </w:rPr>
  </w:style>
  <w:style w:type="paragraph" w:styleId="9">
    <w:name w:val="heading 9"/>
    <w:basedOn w:val="a"/>
    <w:next w:val="a"/>
    <w:link w:val="90"/>
    <w:uiPriority w:val="99"/>
    <w:qFormat/>
    <w:rsid w:val="00A00EB5"/>
    <w:pPr>
      <w:keepNext/>
      <w:keepLines/>
      <w:numPr>
        <w:ilvl w:val="8"/>
        <w:numId w:val="1"/>
      </w:numPr>
      <w:spacing w:before="200" w:line="360" w:lineRule="auto"/>
      <w:jc w:val="both"/>
      <w:outlineLvl w:val="8"/>
    </w:pPr>
    <w:rPr>
      <w:rFonts w:ascii="Cambria" w:eastAsia="Times New Roman" w:hAnsi="Cambria" w:cs="Times New Roman"/>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Section Знак,Section Heading Знак,level2 hdg Знак,(Chapter Nbr) Знак,Section Heading1 Знак,ARTICULO 1º Знак,1 ghost Знак,g Знак,Titre1 Знак,1 Знак,Headline Знак,FIAS Знак,h1 Знак,Chapter Title Знак"/>
    <w:basedOn w:val="a0"/>
    <w:link w:val="1"/>
    <w:uiPriority w:val="99"/>
    <w:locked/>
    <w:rsid w:val="00A00EB5"/>
    <w:rPr>
      <w:rFonts w:eastAsia="Times New Roman" w:cs="Times New Roman"/>
      <w:b/>
      <w:bCs/>
      <w:caps/>
      <w:sz w:val="32"/>
    </w:rPr>
  </w:style>
  <w:style w:type="character" w:customStyle="1" w:styleId="20">
    <w:name w:val="Заголовок 2 Знак"/>
    <w:basedOn w:val="a0"/>
    <w:link w:val="2"/>
    <w:uiPriority w:val="99"/>
    <w:locked/>
    <w:rsid w:val="00A00EB5"/>
    <w:rPr>
      <w:rFonts w:eastAsia="Times New Roman" w:cs="Times New Roman"/>
      <w:b/>
      <w:bCs/>
      <w:color w:val="000000"/>
      <w:sz w:val="26"/>
      <w:szCs w:val="26"/>
    </w:rPr>
  </w:style>
  <w:style w:type="character" w:customStyle="1" w:styleId="30">
    <w:name w:val="Заголовок 3 Знак"/>
    <w:basedOn w:val="a0"/>
    <w:link w:val="3"/>
    <w:uiPriority w:val="99"/>
    <w:locked/>
    <w:rsid w:val="00A00EB5"/>
    <w:rPr>
      <w:rFonts w:eastAsia="Times New Roman" w:cs="Times New Roman"/>
      <w:b/>
      <w:bCs/>
      <w:i/>
      <w:sz w:val="24"/>
    </w:rPr>
  </w:style>
  <w:style w:type="character" w:customStyle="1" w:styleId="40">
    <w:name w:val="Заголовок 4 Знак"/>
    <w:basedOn w:val="a0"/>
    <w:link w:val="4"/>
    <w:uiPriority w:val="99"/>
    <w:locked/>
    <w:rsid w:val="00A00EB5"/>
    <w:rPr>
      <w:rFonts w:eastAsia="Times New Roman" w:cs="Times New Roman"/>
      <w:b/>
      <w:bCs/>
      <w:iCs/>
      <w:sz w:val="24"/>
    </w:rPr>
  </w:style>
  <w:style w:type="character" w:customStyle="1" w:styleId="50">
    <w:name w:val="Заголовок 5 Знак"/>
    <w:basedOn w:val="a0"/>
    <w:link w:val="5"/>
    <w:uiPriority w:val="99"/>
    <w:locked/>
    <w:rsid w:val="00A00EB5"/>
    <w:rPr>
      <w:rFonts w:eastAsia="Times New Roman" w:cs="Times New Roman"/>
      <w:sz w:val="24"/>
      <w:u w:val="single"/>
    </w:rPr>
  </w:style>
  <w:style w:type="character" w:customStyle="1" w:styleId="60">
    <w:name w:val="Заголовок 6 Знак"/>
    <w:basedOn w:val="a0"/>
    <w:link w:val="6"/>
    <w:uiPriority w:val="99"/>
    <w:locked/>
    <w:rsid w:val="00A00EB5"/>
    <w:rPr>
      <w:rFonts w:ascii="Cambria" w:hAnsi="Cambria" w:cs="Times New Roman"/>
      <w:i/>
      <w:iCs/>
      <w:color w:val="243F60"/>
      <w:sz w:val="24"/>
    </w:rPr>
  </w:style>
  <w:style w:type="character" w:customStyle="1" w:styleId="70">
    <w:name w:val="Заголовок 7 Знак"/>
    <w:basedOn w:val="a0"/>
    <w:link w:val="7"/>
    <w:uiPriority w:val="99"/>
    <w:locked/>
    <w:rsid w:val="00A00EB5"/>
    <w:rPr>
      <w:rFonts w:ascii="Cambria" w:hAnsi="Cambria" w:cs="Times New Roman"/>
      <w:i/>
      <w:iCs/>
      <w:color w:val="404040"/>
      <w:sz w:val="24"/>
    </w:rPr>
  </w:style>
  <w:style w:type="character" w:customStyle="1" w:styleId="80">
    <w:name w:val="Заголовок 8 Знак"/>
    <w:basedOn w:val="a0"/>
    <w:link w:val="8"/>
    <w:uiPriority w:val="99"/>
    <w:locked/>
    <w:rsid w:val="00A00EB5"/>
    <w:rPr>
      <w:rFonts w:ascii="Cambria" w:hAnsi="Cambria" w:cs="Times New Roman"/>
      <w:color w:val="404040"/>
      <w:sz w:val="20"/>
      <w:szCs w:val="20"/>
    </w:rPr>
  </w:style>
  <w:style w:type="character" w:customStyle="1" w:styleId="90">
    <w:name w:val="Заголовок 9 Знак"/>
    <w:basedOn w:val="a0"/>
    <w:link w:val="9"/>
    <w:uiPriority w:val="99"/>
    <w:locked/>
    <w:rsid w:val="00A00EB5"/>
    <w:rPr>
      <w:rFonts w:ascii="Cambria" w:hAnsi="Cambria" w:cs="Times New Roman"/>
      <w:i/>
      <w:iCs/>
      <w:color w:val="404040"/>
      <w:sz w:val="20"/>
      <w:szCs w:val="20"/>
    </w:rPr>
  </w:style>
  <w:style w:type="paragraph" w:customStyle="1" w:styleId="a3">
    <w:name w:val="Титул и другие заголовки"/>
    <w:link w:val="a4"/>
    <w:uiPriority w:val="99"/>
    <w:rsid w:val="00A00EB5"/>
    <w:pPr>
      <w:spacing w:after="200"/>
    </w:pPr>
    <w:rPr>
      <w:sz w:val="28"/>
      <w:szCs w:val="28"/>
      <w:lang w:eastAsia="en-US"/>
    </w:rPr>
  </w:style>
  <w:style w:type="character" w:customStyle="1" w:styleId="a4">
    <w:name w:val="Титул и другие заголовки Знак"/>
    <w:basedOn w:val="a0"/>
    <w:link w:val="a3"/>
    <w:uiPriority w:val="99"/>
    <w:locked/>
    <w:rsid w:val="00A00EB5"/>
    <w:rPr>
      <w:rFonts w:cs="Times New Roman"/>
      <w:sz w:val="28"/>
      <w:szCs w:val="28"/>
      <w:lang w:val="ru-RU" w:eastAsia="en-US" w:bidi="ar-SA"/>
    </w:rPr>
  </w:style>
  <w:style w:type="paragraph" w:customStyle="1" w:styleId="a5">
    <w:name w:val="Таблица"/>
    <w:basedOn w:val="a"/>
    <w:uiPriority w:val="99"/>
    <w:rsid w:val="00A00EB5"/>
    <w:pPr>
      <w:jc w:val="both"/>
    </w:pPr>
    <w:rPr>
      <w:rFonts w:ascii="Times New Roman" w:hAnsi="Times New Roman" w:cs="Times New Roman"/>
      <w:sz w:val="24"/>
      <w:szCs w:val="28"/>
      <w:lang w:val="ru-RU"/>
    </w:rPr>
  </w:style>
  <w:style w:type="paragraph" w:customStyle="1" w:styleId="a6">
    <w:name w:val="Источник"/>
    <w:basedOn w:val="a"/>
    <w:uiPriority w:val="99"/>
    <w:rsid w:val="00A00EB5"/>
    <w:pPr>
      <w:autoSpaceDE w:val="0"/>
      <w:autoSpaceDN w:val="0"/>
      <w:adjustRightInd w:val="0"/>
      <w:spacing w:line="360" w:lineRule="auto"/>
      <w:ind w:firstLine="709"/>
      <w:jc w:val="both"/>
    </w:pPr>
    <w:rPr>
      <w:rFonts w:ascii="Times New Roman" w:hAnsi="Times New Roman" w:cs="Times New Roman"/>
      <w:bCs/>
      <w:i/>
      <w:sz w:val="24"/>
      <w:szCs w:val="24"/>
      <w:lang w:val="ru-RU"/>
    </w:rPr>
  </w:style>
  <w:style w:type="paragraph" w:customStyle="1" w:styleId="11">
    <w:name w:val="Название рисунка 1"/>
    <w:basedOn w:val="a"/>
    <w:next w:val="a"/>
    <w:link w:val="12"/>
    <w:uiPriority w:val="99"/>
    <w:rsid w:val="00A00EB5"/>
    <w:pPr>
      <w:spacing w:after="360" w:line="360" w:lineRule="auto"/>
      <w:ind w:firstLine="709"/>
      <w:jc w:val="center"/>
    </w:pPr>
    <w:rPr>
      <w:rFonts w:eastAsia="Times New Roman" w:cs="Times New Roman"/>
      <w:b/>
      <w:sz w:val="26"/>
      <w:lang w:val="ru-RU"/>
    </w:rPr>
  </w:style>
  <w:style w:type="character" w:customStyle="1" w:styleId="12">
    <w:name w:val="Название рисунка 1 Знак"/>
    <w:basedOn w:val="a0"/>
    <w:link w:val="11"/>
    <w:uiPriority w:val="99"/>
    <w:locked/>
    <w:rsid w:val="00A00EB5"/>
    <w:rPr>
      <w:rFonts w:ascii="Calibri" w:hAnsi="Calibri" w:cs="Times New Roman"/>
      <w:b/>
      <w:sz w:val="22"/>
      <w:szCs w:val="22"/>
    </w:rPr>
  </w:style>
  <w:style w:type="paragraph" w:customStyle="1" w:styleId="13">
    <w:name w:val="Абзац списка1"/>
    <w:basedOn w:val="a"/>
    <w:uiPriority w:val="99"/>
    <w:rsid w:val="00A00EB5"/>
    <w:pPr>
      <w:spacing w:line="360" w:lineRule="auto"/>
      <w:ind w:left="720" w:firstLine="709"/>
      <w:jc w:val="both"/>
    </w:pPr>
    <w:rPr>
      <w:rFonts w:ascii="Times New Roman" w:eastAsia="Times New Roman" w:hAnsi="Times New Roman" w:cs="Times New Roman"/>
      <w:sz w:val="24"/>
    </w:rPr>
  </w:style>
  <w:style w:type="paragraph" w:customStyle="1" w:styleId="a7">
    <w:name w:val="Название таблицы"/>
    <w:basedOn w:val="a8"/>
    <w:link w:val="a9"/>
    <w:uiPriority w:val="99"/>
    <w:rsid w:val="00A00EB5"/>
    <w:pPr>
      <w:spacing w:before="0" w:after="0" w:line="240" w:lineRule="auto"/>
      <w:ind w:left="567"/>
    </w:pPr>
    <w:rPr>
      <w:rFonts w:ascii="Calibri" w:eastAsia="Times New Roman" w:hAnsi="Calibri"/>
      <w:sz w:val="26"/>
      <w:szCs w:val="26"/>
    </w:rPr>
  </w:style>
  <w:style w:type="character" w:customStyle="1" w:styleId="a9">
    <w:name w:val="Название таблицы Знак"/>
    <w:basedOn w:val="a0"/>
    <w:link w:val="a7"/>
    <w:uiPriority w:val="99"/>
    <w:locked/>
    <w:rsid w:val="00A00EB5"/>
    <w:rPr>
      <w:rFonts w:ascii="Calibri" w:hAnsi="Calibri" w:cs="Times New Roman"/>
      <w:b/>
      <w:bCs/>
      <w:sz w:val="26"/>
      <w:szCs w:val="26"/>
    </w:rPr>
  </w:style>
  <w:style w:type="paragraph" w:styleId="a8">
    <w:name w:val="caption"/>
    <w:aliases w:val="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Название объекта Знак2 Знак Знак1 Знак1 Знак Знак,Название объекта Зн"/>
    <w:basedOn w:val="a"/>
    <w:next w:val="a"/>
    <w:link w:val="aa"/>
    <w:uiPriority w:val="99"/>
    <w:qFormat/>
    <w:rsid w:val="00A00EB5"/>
    <w:pPr>
      <w:spacing w:before="120" w:after="120" w:line="360" w:lineRule="auto"/>
      <w:jc w:val="both"/>
    </w:pPr>
    <w:rPr>
      <w:rFonts w:ascii="Times New Roman" w:hAnsi="Times New Roman" w:cs="Times New Roman"/>
      <w:b/>
      <w:sz w:val="18"/>
      <w:szCs w:val="20"/>
      <w:lang w:val="ru-RU" w:eastAsia="ru-RU"/>
    </w:rPr>
  </w:style>
  <w:style w:type="paragraph" w:customStyle="1" w:styleId="ab">
    <w:name w:val="табл"/>
    <w:basedOn w:val="a"/>
    <w:link w:val="ac"/>
    <w:uiPriority w:val="99"/>
    <w:rsid w:val="00A00EB5"/>
    <w:rPr>
      <w:rFonts w:ascii="Times New Roman" w:eastAsia="Times New Roman" w:hAnsi="Times New Roman" w:cs="Times New Roman"/>
      <w:noProof/>
      <w:szCs w:val="20"/>
      <w:lang w:val="ru-RU" w:eastAsia="ru-RU"/>
    </w:rPr>
  </w:style>
  <w:style w:type="character" w:customStyle="1" w:styleId="ac">
    <w:name w:val="табл Знак"/>
    <w:link w:val="ab"/>
    <w:uiPriority w:val="99"/>
    <w:locked/>
    <w:rsid w:val="00A00EB5"/>
    <w:rPr>
      <w:rFonts w:eastAsia="Times New Roman"/>
      <w:noProof/>
      <w:sz w:val="22"/>
      <w:lang w:eastAsia="ru-RU"/>
    </w:rPr>
  </w:style>
  <w:style w:type="paragraph" w:customStyle="1" w:styleId="14">
    <w:name w:val="Текст1"/>
    <w:basedOn w:val="a"/>
    <w:link w:val="15"/>
    <w:uiPriority w:val="99"/>
    <w:rsid w:val="00A00EB5"/>
    <w:pPr>
      <w:spacing w:line="276" w:lineRule="auto"/>
      <w:ind w:firstLine="709"/>
      <w:jc w:val="both"/>
    </w:pPr>
    <w:rPr>
      <w:rFonts w:ascii="Times New Roman" w:eastAsia="Times New Roman" w:hAnsi="Times New Roman" w:cs="Times New Roman"/>
      <w:sz w:val="24"/>
      <w:szCs w:val="20"/>
      <w:lang w:val="ru-RU" w:eastAsia="ru-RU"/>
    </w:rPr>
  </w:style>
  <w:style w:type="character" w:customStyle="1" w:styleId="15">
    <w:name w:val="Текст1 Знак"/>
    <w:link w:val="14"/>
    <w:uiPriority w:val="99"/>
    <w:locked/>
    <w:rsid w:val="00A00EB5"/>
    <w:rPr>
      <w:rFonts w:eastAsia="Times New Roman"/>
      <w:sz w:val="24"/>
      <w:lang w:eastAsia="ru-RU"/>
    </w:rPr>
  </w:style>
  <w:style w:type="paragraph" w:customStyle="1" w:styleId="ad">
    <w:name w:val="цифры в таблицах"/>
    <w:basedOn w:val="a"/>
    <w:uiPriority w:val="99"/>
    <w:rsid w:val="00A00EB5"/>
    <w:pPr>
      <w:ind w:left="-108"/>
      <w:jc w:val="right"/>
    </w:pPr>
    <w:rPr>
      <w:rFonts w:ascii="Arial" w:eastAsia="Times New Roman" w:hAnsi="Arial" w:cs="Arial"/>
      <w:b/>
      <w:sz w:val="20"/>
      <w:szCs w:val="20"/>
      <w:lang w:val="ru-RU" w:eastAsia="ru-RU"/>
    </w:rPr>
  </w:style>
  <w:style w:type="paragraph" w:styleId="ae">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fn"/>
    <w:basedOn w:val="a"/>
    <w:link w:val="af"/>
    <w:uiPriority w:val="99"/>
    <w:rsid w:val="00A00EB5"/>
    <w:pPr>
      <w:spacing w:before="120" w:after="120"/>
      <w:ind w:firstLine="709"/>
      <w:jc w:val="both"/>
    </w:pPr>
    <w:rPr>
      <w:rFonts w:ascii="Times New Roman" w:eastAsia="Times New Roman" w:hAnsi="Times New Roman" w:cs="Times New Roman"/>
      <w:sz w:val="20"/>
      <w:szCs w:val="20"/>
      <w:lang w:val="ru-RU" w:eastAsia="ru-RU"/>
    </w:rPr>
  </w:style>
  <w:style w:type="character" w:customStyle="1" w:styleId="af">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 Знак,fn Знак"/>
    <w:basedOn w:val="a0"/>
    <w:link w:val="ae"/>
    <w:uiPriority w:val="99"/>
    <w:locked/>
    <w:rsid w:val="00A00EB5"/>
    <w:rPr>
      <w:rFonts w:eastAsia="Times New Roman" w:cs="Times New Roman"/>
      <w:sz w:val="20"/>
      <w:szCs w:val="20"/>
      <w:lang w:eastAsia="ru-RU"/>
    </w:rPr>
  </w:style>
  <w:style w:type="character" w:customStyle="1" w:styleId="aa">
    <w:name w:val="Название объекта Знак"/>
    <w:aliases w:val="Название объекта Знак1 Знак,Название объекта Знак Знак2 Знак,Название объекта Знак1 Знак Знак Знак,Название объекта Знак2 Знак Знак Знак Знак,Название объекта Знак1 Знак1 Знак Знак Знак1 Знак,Название объекта Зн Знак"/>
    <w:link w:val="a8"/>
    <w:uiPriority w:val="99"/>
    <w:locked/>
    <w:rsid w:val="00A00EB5"/>
    <w:rPr>
      <w:b/>
      <w:sz w:val="18"/>
    </w:rPr>
  </w:style>
  <w:style w:type="paragraph" w:styleId="af0">
    <w:name w:val="Title"/>
    <w:basedOn w:val="a"/>
    <w:link w:val="af1"/>
    <w:uiPriority w:val="99"/>
    <w:qFormat/>
    <w:rsid w:val="00A00EB5"/>
    <w:pPr>
      <w:spacing w:before="600" w:after="600"/>
      <w:jc w:val="center"/>
    </w:pPr>
    <w:rPr>
      <w:rFonts w:ascii="Cambria" w:eastAsia="Times New Roman" w:hAnsi="Cambria" w:cs="Cambria"/>
      <w:b/>
      <w:bCs/>
      <w:caps/>
      <w:color w:val="002060"/>
      <w:sz w:val="56"/>
      <w:szCs w:val="56"/>
    </w:rPr>
  </w:style>
  <w:style w:type="character" w:customStyle="1" w:styleId="af1">
    <w:name w:val="Заголовок Знак"/>
    <w:basedOn w:val="a0"/>
    <w:link w:val="af0"/>
    <w:uiPriority w:val="99"/>
    <w:locked/>
    <w:rsid w:val="00A00EB5"/>
    <w:rPr>
      <w:rFonts w:ascii="Cambria" w:hAnsi="Cambria" w:cs="Cambria"/>
      <w:b/>
      <w:bCs/>
      <w:caps/>
      <w:color w:val="002060"/>
      <w:sz w:val="56"/>
      <w:szCs w:val="56"/>
      <w:lang w:val="en-US"/>
    </w:rPr>
  </w:style>
  <w:style w:type="character" w:styleId="af2">
    <w:name w:val="Strong"/>
    <w:basedOn w:val="a0"/>
    <w:uiPriority w:val="99"/>
    <w:qFormat/>
    <w:rsid w:val="00A00EB5"/>
    <w:rPr>
      <w:rFonts w:cs="Times New Roman"/>
      <w:b/>
      <w:bCs/>
    </w:rPr>
  </w:style>
  <w:style w:type="character" w:styleId="af3">
    <w:name w:val="Emphasis"/>
    <w:basedOn w:val="a0"/>
    <w:uiPriority w:val="99"/>
    <w:qFormat/>
    <w:rsid w:val="00A00EB5"/>
    <w:rPr>
      <w:rFonts w:cs="Times New Roman"/>
      <w:i/>
      <w:iCs/>
    </w:rPr>
  </w:style>
  <w:style w:type="paragraph" w:styleId="af4">
    <w:name w:val="No Spacing"/>
    <w:link w:val="af5"/>
    <w:uiPriority w:val="99"/>
    <w:qFormat/>
    <w:rsid w:val="00A00EB5"/>
    <w:pPr>
      <w:ind w:firstLine="567"/>
      <w:jc w:val="both"/>
    </w:pPr>
    <w:rPr>
      <w:sz w:val="28"/>
      <w:szCs w:val="28"/>
      <w:lang w:eastAsia="en-US"/>
    </w:rPr>
  </w:style>
  <w:style w:type="character" w:customStyle="1" w:styleId="af5">
    <w:name w:val="Без интервала Знак"/>
    <w:basedOn w:val="a0"/>
    <w:link w:val="af4"/>
    <w:uiPriority w:val="99"/>
    <w:locked/>
    <w:rsid w:val="00A00EB5"/>
    <w:rPr>
      <w:rFonts w:cs="Times New Roman"/>
      <w:sz w:val="28"/>
      <w:szCs w:val="28"/>
      <w:lang w:val="ru-RU" w:eastAsia="en-US" w:bidi="ar-SA"/>
    </w:rPr>
  </w:style>
  <w:style w:type="paragraph" w:styleId="af6">
    <w:name w:val="List Paragraph"/>
    <w:aliases w:val="ПАРАГРАФ,Абзац маркированнный,UL,Bullets,Абзац 1,Нумерованный список_ФТ,Предусловия,Шаг процесса,Table-Normal,RSHB_Table-Normal,1. Абзац списка,Bullet List,FooterText,numbered,Bullet Number,Индексы,Num Bullet 1,A1-MLST,2 заголовок"/>
    <w:basedOn w:val="a"/>
    <w:link w:val="af7"/>
    <w:uiPriority w:val="34"/>
    <w:qFormat/>
    <w:rsid w:val="00A00EB5"/>
    <w:pPr>
      <w:spacing w:line="360" w:lineRule="auto"/>
      <w:ind w:left="720" w:firstLine="709"/>
      <w:contextualSpacing/>
      <w:jc w:val="both"/>
    </w:pPr>
    <w:rPr>
      <w:rFonts w:ascii="Times New Roman" w:hAnsi="Times New Roman" w:cs="Times New Roman"/>
      <w:sz w:val="24"/>
      <w:szCs w:val="28"/>
      <w:lang w:val="ru-RU"/>
    </w:rPr>
  </w:style>
  <w:style w:type="character" w:customStyle="1" w:styleId="af7">
    <w:name w:val="Абзац списка Знак"/>
    <w:aliases w:val="ПАРАГРАФ Знак,Абзац маркированнный Знак,UL Знак,Bullets Знак,Абзац 1 Знак,Нумерованный список_ФТ Знак,Предусловия Знак,Шаг процесса Знак,Table-Normal Знак,RSHB_Table-Normal Знак,1. Абзац списка Знак,Bullet List Знак,FooterText Знак"/>
    <w:basedOn w:val="a0"/>
    <w:link w:val="af6"/>
    <w:uiPriority w:val="34"/>
    <w:qFormat/>
    <w:locked/>
    <w:rsid w:val="00A00EB5"/>
    <w:rPr>
      <w:rFonts w:cs="Times New Roman"/>
      <w:sz w:val="24"/>
    </w:rPr>
  </w:style>
  <w:style w:type="paragraph" w:styleId="af8">
    <w:name w:val="TOC Heading"/>
    <w:basedOn w:val="1"/>
    <w:next w:val="a"/>
    <w:uiPriority w:val="99"/>
    <w:qFormat/>
    <w:rsid w:val="00A00EB5"/>
    <w:pPr>
      <w:pageBreakBefore w:val="0"/>
      <w:numPr>
        <w:numId w:val="0"/>
      </w:numPr>
      <w:spacing w:after="0" w:line="240" w:lineRule="auto"/>
      <w:jc w:val="left"/>
      <w:outlineLvl w:val="9"/>
    </w:pPr>
    <w:rPr>
      <w:rFonts w:ascii="Cambria" w:hAnsi="Cambria" w:cs="Cambria"/>
      <w:caps w:val="0"/>
      <w:color w:val="365F91"/>
      <w:szCs w:val="32"/>
    </w:rPr>
  </w:style>
  <w:style w:type="table" w:styleId="af9">
    <w:name w:val="Table Grid"/>
    <w:basedOn w:val="a1"/>
    <w:uiPriority w:val="99"/>
    <w:rsid w:val="00065B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nhideWhenUsed/>
    <w:locked/>
    <w:rsid w:val="00641CFE"/>
    <w:pPr>
      <w:ind w:firstLine="540"/>
      <w:jc w:val="both"/>
    </w:pPr>
    <w:rPr>
      <w:rFonts w:ascii="Times New Roman" w:eastAsia="Times New Roman" w:hAnsi="Times New Roman" w:cs="Times New Roman"/>
      <w:sz w:val="26"/>
      <w:szCs w:val="24"/>
      <w:lang w:val="ru-RU" w:eastAsia="ru-RU"/>
    </w:rPr>
  </w:style>
  <w:style w:type="character" w:customStyle="1" w:styleId="afb">
    <w:name w:val="Основной текст с отступом Знак"/>
    <w:basedOn w:val="a0"/>
    <w:link w:val="afa"/>
    <w:rsid w:val="00641CFE"/>
    <w:rPr>
      <w:rFonts w:eastAsia="Times New Roman"/>
      <w:sz w:val="26"/>
      <w:szCs w:val="24"/>
    </w:rPr>
  </w:style>
  <w:style w:type="paragraph" w:styleId="afc">
    <w:name w:val="Balloon Text"/>
    <w:basedOn w:val="a"/>
    <w:link w:val="afd"/>
    <w:uiPriority w:val="99"/>
    <w:semiHidden/>
    <w:unhideWhenUsed/>
    <w:locked/>
    <w:rsid w:val="007A2CE3"/>
    <w:rPr>
      <w:rFonts w:ascii="Segoe UI" w:hAnsi="Segoe UI" w:cs="Segoe UI"/>
      <w:sz w:val="18"/>
      <w:szCs w:val="18"/>
    </w:rPr>
  </w:style>
  <w:style w:type="character" w:customStyle="1" w:styleId="afd">
    <w:name w:val="Текст выноски Знак"/>
    <w:basedOn w:val="a0"/>
    <w:link w:val="afc"/>
    <w:uiPriority w:val="99"/>
    <w:semiHidden/>
    <w:rsid w:val="007A2CE3"/>
    <w:rPr>
      <w:rFonts w:ascii="Segoe UI" w:hAnsi="Segoe UI" w:cs="Segoe UI"/>
      <w:sz w:val="18"/>
      <w:szCs w:val="18"/>
      <w:lang w:val="en-US" w:eastAsia="en-US"/>
    </w:rPr>
  </w:style>
  <w:style w:type="character" w:styleId="afe">
    <w:name w:val="annotation reference"/>
    <w:basedOn w:val="a0"/>
    <w:semiHidden/>
    <w:unhideWhenUsed/>
    <w:locked/>
    <w:rsid w:val="007A2CE3"/>
    <w:rPr>
      <w:sz w:val="16"/>
      <w:szCs w:val="16"/>
    </w:rPr>
  </w:style>
  <w:style w:type="paragraph" w:styleId="aff">
    <w:name w:val="annotation text"/>
    <w:basedOn w:val="a"/>
    <w:link w:val="aff0"/>
    <w:unhideWhenUsed/>
    <w:locked/>
    <w:rsid w:val="007A2CE3"/>
    <w:rPr>
      <w:sz w:val="20"/>
      <w:szCs w:val="20"/>
    </w:rPr>
  </w:style>
  <w:style w:type="character" w:customStyle="1" w:styleId="aff0">
    <w:name w:val="Текст примечания Знак"/>
    <w:basedOn w:val="a0"/>
    <w:link w:val="aff"/>
    <w:rsid w:val="007A2CE3"/>
    <w:rPr>
      <w:rFonts w:ascii="Calibri" w:hAnsi="Calibri" w:cs="Calibri"/>
      <w:sz w:val="20"/>
      <w:szCs w:val="20"/>
      <w:lang w:val="en-US" w:eastAsia="en-US"/>
    </w:rPr>
  </w:style>
  <w:style w:type="paragraph" w:styleId="aff1">
    <w:name w:val="annotation subject"/>
    <w:basedOn w:val="aff"/>
    <w:next w:val="aff"/>
    <w:link w:val="aff2"/>
    <w:uiPriority w:val="99"/>
    <w:semiHidden/>
    <w:unhideWhenUsed/>
    <w:locked/>
    <w:rsid w:val="007A2CE3"/>
    <w:rPr>
      <w:b/>
      <w:bCs/>
    </w:rPr>
  </w:style>
  <w:style w:type="character" w:customStyle="1" w:styleId="aff2">
    <w:name w:val="Тема примечания Знак"/>
    <w:basedOn w:val="aff0"/>
    <w:link w:val="aff1"/>
    <w:uiPriority w:val="99"/>
    <w:semiHidden/>
    <w:rsid w:val="007A2CE3"/>
    <w:rPr>
      <w:rFonts w:ascii="Calibri" w:hAnsi="Calibri" w:cs="Calibri"/>
      <w:b/>
      <w:bCs/>
      <w:sz w:val="20"/>
      <w:szCs w:val="20"/>
      <w:lang w:val="en-US" w:eastAsia="en-US"/>
    </w:rPr>
  </w:style>
  <w:style w:type="paragraph" w:styleId="aff3">
    <w:name w:val="header"/>
    <w:basedOn w:val="a"/>
    <w:link w:val="aff4"/>
    <w:uiPriority w:val="99"/>
    <w:unhideWhenUsed/>
    <w:locked/>
    <w:rsid w:val="001F08DC"/>
    <w:pPr>
      <w:tabs>
        <w:tab w:val="center" w:pos="4677"/>
        <w:tab w:val="right" w:pos="9355"/>
      </w:tabs>
    </w:pPr>
  </w:style>
  <w:style w:type="character" w:customStyle="1" w:styleId="aff4">
    <w:name w:val="Верхний колонтитул Знак"/>
    <w:basedOn w:val="a0"/>
    <w:link w:val="aff3"/>
    <w:uiPriority w:val="99"/>
    <w:rsid w:val="001F08DC"/>
    <w:rPr>
      <w:rFonts w:ascii="Calibri" w:hAnsi="Calibri" w:cs="Calibri"/>
      <w:lang w:val="en-US" w:eastAsia="en-US"/>
    </w:rPr>
  </w:style>
  <w:style w:type="paragraph" w:styleId="aff5">
    <w:name w:val="footer"/>
    <w:basedOn w:val="a"/>
    <w:link w:val="aff6"/>
    <w:uiPriority w:val="99"/>
    <w:unhideWhenUsed/>
    <w:locked/>
    <w:rsid w:val="001F08DC"/>
    <w:pPr>
      <w:tabs>
        <w:tab w:val="center" w:pos="4677"/>
        <w:tab w:val="right" w:pos="9355"/>
      </w:tabs>
    </w:pPr>
  </w:style>
  <w:style w:type="character" w:customStyle="1" w:styleId="aff6">
    <w:name w:val="Нижний колонтитул Знак"/>
    <w:basedOn w:val="a0"/>
    <w:link w:val="aff5"/>
    <w:uiPriority w:val="99"/>
    <w:rsid w:val="001F08DC"/>
    <w:rPr>
      <w:rFonts w:ascii="Calibri" w:hAnsi="Calibri" w:cs="Calibri"/>
      <w:lang w:val="en-US" w:eastAsia="en-US"/>
    </w:rPr>
  </w:style>
  <w:style w:type="paragraph" w:customStyle="1" w:styleId="ConsNonformat">
    <w:name w:val="ConsNonformat"/>
    <w:rsid w:val="00C409FB"/>
    <w:pPr>
      <w:widowControl w:val="0"/>
      <w:autoSpaceDE w:val="0"/>
      <w:autoSpaceDN w:val="0"/>
    </w:pPr>
    <w:rPr>
      <w:rFonts w:ascii="Courier New" w:eastAsia="Times New Roman" w:hAnsi="Courier New" w:cs="Courier New"/>
      <w:sz w:val="20"/>
      <w:szCs w:val="20"/>
    </w:rPr>
  </w:style>
  <w:style w:type="character" w:styleId="aff7">
    <w:name w:val="Hyperlink"/>
    <w:basedOn w:val="a0"/>
    <w:uiPriority w:val="99"/>
    <w:unhideWhenUsed/>
    <w:locked/>
    <w:rsid w:val="00663D90"/>
    <w:rPr>
      <w:color w:val="0000FF" w:themeColor="hyperlink"/>
      <w:u w:val="single"/>
    </w:rPr>
  </w:style>
  <w:style w:type="character" w:styleId="aff8">
    <w:name w:val="Unresolved Mention"/>
    <w:basedOn w:val="a0"/>
    <w:uiPriority w:val="99"/>
    <w:semiHidden/>
    <w:unhideWhenUsed/>
    <w:rsid w:val="00663D90"/>
    <w:rPr>
      <w:color w:val="605E5C"/>
      <w:shd w:val="clear" w:color="auto" w:fill="E1DFDD"/>
    </w:rPr>
  </w:style>
  <w:style w:type="paragraph" w:styleId="aff9">
    <w:name w:val="Body Text"/>
    <w:basedOn w:val="a"/>
    <w:link w:val="affa"/>
    <w:uiPriority w:val="99"/>
    <w:semiHidden/>
    <w:unhideWhenUsed/>
    <w:locked/>
    <w:rsid w:val="0035133B"/>
    <w:pPr>
      <w:spacing w:after="120"/>
    </w:pPr>
  </w:style>
  <w:style w:type="character" w:customStyle="1" w:styleId="affa">
    <w:name w:val="Основной текст Знак"/>
    <w:basedOn w:val="a0"/>
    <w:link w:val="aff9"/>
    <w:uiPriority w:val="99"/>
    <w:semiHidden/>
    <w:rsid w:val="0035133B"/>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17341">
      <w:marLeft w:val="0"/>
      <w:marRight w:val="0"/>
      <w:marTop w:val="0"/>
      <w:marBottom w:val="0"/>
      <w:divBdr>
        <w:top w:val="none" w:sz="0" w:space="0" w:color="auto"/>
        <w:left w:val="none" w:sz="0" w:space="0" w:color="auto"/>
        <w:bottom w:val="none" w:sz="0" w:space="0" w:color="auto"/>
        <w:right w:val="none" w:sz="0" w:space="0" w:color="auto"/>
      </w:divBdr>
    </w:div>
    <w:div w:id="250817342">
      <w:marLeft w:val="0"/>
      <w:marRight w:val="0"/>
      <w:marTop w:val="0"/>
      <w:marBottom w:val="0"/>
      <w:divBdr>
        <w:top w:val="none" w:sz="0" w:space="0" w:color="auto"/>
        <w:left w:val="none" w:sz="0" w:space="0" w:color="auto"/>
        <w:bottom w:val="none" w:sz="0" w:space="0" w:color="auto"/>
        <w:right w:val="none" w:sz="0" w:space="0" w:color="auto"/>
      </w:divBdr>
    </w:div>
    <w:div w:id="285698113">
      <w:bodyDiv w:val="1"/>
      <w:marLeft w:val="0"/>
      <w:marRight w:val="0"/>
      <w:marTop w:val="0"/>
      <w:marBottom w:val="0"/>
      <w:divBdr>
        <w:top w:val="none" w:sz="0" w:space="0" w:color="auto"/>
        <w:left w:val="none" w:sz="0" w:space="0" w:color="auto"/>
        <w:bottom w:val="none" w:sz="0" w:space="0" w:color="auto"/>
        <w:right w:val="none" w:sz="0" w:space="0" w:color="auto"/>
      </w:divBdr>
    </w:div>
    <w:div w:id="311297222">
      <w:bodyDiv w:val="1"/>
      <w:marLeft w:val="0"/>
      <w:marRight w:val="0"/>
      <w:marTop w:val="0"/>
      <w:marBottom w:val="0"/>
      <w:divBdr>
        <w:top w:val="none" w:sz="0" w:space="0" w:color="auto"/>
        <w:left w:val="none" w:sz="0" w:space="0" w:color="auto"/>
        <w:bottom w:val="none" w:sz="0" w:space="0" w:color="auto"/>
        <w:right w:val="none" w:sz="0" w:space="0" w:color="auto"/>
      </w:divBdr>
    </w:div>
    <w:div w:id="321323384">
      <w:bodyDiv w:val="1"/>
      <w:marLeft w:val="0"/>
      <w:marRight w:val="0"/>
      <w:marTop w:val="0"/>
      <w:marBottom w:val="0"/>
      <w:divBdr>
        <w:top w:val="none" w:sz="0" w:space="0" w:color="auto"/>
        <w:left w:val="none" w:sz="0" w:space="0" w:color="auto"/>
        <w:bottom w:val="none" w:sz="0" w:space="0" w:color="auto"/>
        <w:right w:val="none" w:sz="0" w:space="0" w:color="auto"/>
      </w:divBdr>
    </w:div>
    <w:div w:id="1968121969">
      <w:bodyDiv w:val="1"/>
      <w:marLeft w:val="0"/>
      <w:marRight w:val="0"/>
      <w:marTop w:val="0"/>
      <w:marBottom w:val="0"/>
      <w:divBdr>
        <w:top w:val="none" w:sz="0" w:space="0" w:color="auto"/>
        <w:left w:val="none" w:sz="0" w:space="0" w:color="auto"/>
        <w:bottom w:val="none" w:sz="0" w:space="0" w:color="auto"/>
        <w:right w:val="none" w:sz="0" w:space="0" w:color="auto"/>
      </w:divBdr>
    </w:div>
    <w:div w:id="2002468435">
      <w:bodyDiv w:val="1"/>
      <w:marLeft w:val="0"/>
      <w:marRight w:val="0"/>
      <w:marTop w:val="0"/>
      <w:marBottom w:val="0"/>
      <w:divBdr>
        <w:top w:val="none" w:sz="0" w:space="0" w:color="auto"/>
        <w:left w:val="none" w:sz="0" w:space="0" w:color="auto"/>
        <w:bottom w:val="none" w:sz="0" w:space="0" w:color="auto"/>
        <w:right w:val="none" w:sz="0" w:space="0" w:color="auto"/>
      </w:divBdr>
    </w:div>
    <w:div w:id="20170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ranep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05C3-D31F-460A-9F2D-44D8AECC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2021</Words>
  <Characters>11524</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СОГЛАШЕНИЕ О СОТРУДНИЧЕСТВЕ</vt:lpstr>
      <vt:lpstr>СОГЛАШЕНИЕ О СОТРУДНИЧЕСТВЕ</vt:lpstr>
    </vt:vector>
  </TitlesOfParts>
  <Company>SPecialiST RePack</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СОТРУДНИЧЕСТВЕ</dc:title>
  <dc:subject/>
  <dc:creator>user</dc:creator>
  <cp:keywords/>
  <dc:description/>
  <cp:lastModifiedBy>Старостина Анна Владимировна</cp:lastModifiedBy>
  <cp:revision>3</cp:revision>
  <dcterms:created xsi:type="dcterms:W3CDTF">2025-05-14T14:50:00Z</dcterms:created>
  <dcterms:modified xsi:type="dcterms:W3CDTF">2025-05-14T14:52:00Z</dcterms:modified>
</cp:coreProperties>
</file>